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8B9BD" w14:textId="695F4E62" w:rsidR="00DA24FE" w:rsidRPr="007D258C" w:rsidRDefault="00DA24FE" w:rsidP="00DA24FE">
      <w:pPr>
        <w:jc w:val="center"/>
        <w:rPr>
          <w:rFonts w:ascii="Times New Roman" w:hAnsi="Times New Roman" w:cs="Times New Roman"/>
          <w:b/>
          <w:bCs/>
          <w:sz w:val="28"/>
          <w:szCs w:val="28"/>
        </w:rPr>
      </w:pPr>
      <w:r w:rsidRPr="007D258C">
        <w:rPr>
          <w:rFonts w:ascii="Times New Roman" w:hAnsi="Times New Roman" w:cs="Times New Roman"/>
          <w:b/>
          <w:bCs/>
          <w:sz w:val="28"/>
          <w:szCs w:val="28"/>
        </w:rPr>
        <w:t>Suggested Curriculum for Educating Parents and School Professionals</w:t>
      </w:r>
    </w:p>
    <w:p w14:paraId="72658893" w14:textId="3A1BCE42" w:rsidR="00DA24FE" w:rsidRDefault="00842915" w:rsidP="00842915">
      <w:pPr>
        <w:pStyle w:val="paragraph"/>
        <w:spacing w:before="0" w:beforeAutospacing="0" w:after="0" w:afterAutospacing="0" w:line="276" w:lineRule="auto"/>
        <w:textAlignment w:val="baseline"/>
        <w:rPr>
          <w:rStyle w:val="normaltextrun"/>
          <w:rFonts w:eastAsiaTheme="majorEastAsia"/>
        </w:rPr>
      </w:pPr>
      <w:r>
        <w:rPr>
          <w:rStyle w:val="normaltextrun"/>
          <w:rFonts w:eastAsiaTheme="majorEastAsia"/>
        </w:rPr>
        <w:t>This is a</w:t>
      </w:r>
      <w:r w:rsidR="00B71083">
        <w:rPr>
          <w:rStyle w:val="normaltextrun"/>
          <w:rFonts w:eastAsiaTheme="majorEastAsia"/>
        </w:rPr>
        <w:t xml:space="preserve"> s</w:t>
      </w:r>
      <w:r w:rsidR="00DA24FE">
        <w:rPr>
          <w:rStyle w:val="normaltextrun"/>
          <w:rFonts w:eastAsiaTheme="majorEastAsia"/>
        </w:rPr>
        <w:t>tep-by-step</w:t>
      </w:r>
      <w:r w:rsidR="00B71083">
        <w:rPr>
          <w:rStyle w:val="normaltextrun"/>
          <w:rFonts w:eastAsiaTheme="majorEastAsia"/>
        </w:rPr>
        <w:t xml:space="preserve"> guide to utilizing </w:t>
      </w:r>
      <w:r>
        <w:rPr>
          <w:rStyle w:val="normaltextrun"/>
          <w:rFonts w:eastAsiaTheme="majorEastAsia"/>
        </w:rPr>
        <w:t xml:space="preserve">the </w:t>
      </w:r>
      <w:r w:rsidR="00B71083">
        <w:rPr>
          <w:rStyle w:val="normaltextrun"/>
          <w:rFonts w:eastAsiaTheme="majorEastAsia"/>
        </w:rPr>
        <w:t>Vermont Continence Project video resource library</w:t>
      </w:r>
      <w:r>
        <w:rPr>
          <w:rStyle w:val="normaltextrun"/>
          <w:rFonts w:eastAsiaTheme="majorEastAsia"/>
        </w:rPr>
        <w:t xml:space="preserve">. We recommend inviting parent/guardian(s) and relevant school personnel (classroom teacher, teaching assistant, special educators, etc.) to collaborate and strategize regarding the child’s incontinence concerns. Videos can be viewed by all parties before or during the meeting so that everyone has the same baseline knowledge. </w:t>
      </w:r>
    </w:p>
    <w:p w14:paraId="1A47143D" w14:textId="77777777" w:rsidR="00842915" w:rsidRDefault="00842915" w:rsidP="00842915">
      <w:pPr>
        <w:pStyle w:val="paragraph"/>
        <w:spacing w:before="0" w:beforeAutospacing="0" w:after="0" w:afterAutospacing="0" w:line="276" w:lineRule="auto"/>
        <w:textAlignment w:val="baseline"/>
      </w:pPr>
    </w:p>
    <w:p w14:paraId="64950512" w14:textId="77777777" w:rsidR="00842915" w:rsidRPr="00116870" w:rsidRDefault="00842915" w:rsidP="00842915">
      <w:pPr>
        <w:pStyle w:val="paragraph"/>
        <w:spacing w:before="0" w:beforeAutospacing="0" w:after="0" w:afterAutospacing="0" w:line="276" w:lineRule="auto"/>
        <w:textAlignment w:val="baseline"/>
        <w:rPr>
          <w:rStyle w:val="normaltextrun"/>
          <w:rFonts w:eastAsiaTheme="majorEastAsia"/>
          <w:sz w:val="28"/>
          <w:szCs w:val="28"/>
        </w:rPr>
      </w:pPr>
      <w:r w:rsidRPr="00116870">
        <w:rPr>
          <w:rStyle w:val="normaltextrun"/>
          <w:rFonts w:eastAsiaTheme="majorEastAsia"/>
          <w:b/>
          <w:bCs/>
          <w:sz w:val="28"/>
          <w:szCs w:val="28"/>
        </w:rPr>
        <w:t>Meeting 1</w:t>
      </w:r>
      <w:r w:rsidRPr="00116870">
        <w:rPr>
          <w:rStyle w:val="normaltextrun"/>
          <w:rFonts w:eastAsiaTheme="majorEastAsia"/>
          <w:sz w:val="28"/>
          <w:szCs w:val="28"/>
        </w:rPr>
        <w:t xml:space="preserve">: </w:t>
      </w:r>
    </w:p>
    <w:p w14:paraId="4F83515D" w14:textId="7C303A63" w:rsidR="002C4250" w:rsidRDefault="00842915" w:rsidP="00842915">
      <w:pPr>
        <w:pStyle w:val="paragraph"/>
        <w:spacing w:before="0" w:beforeAutospacing="0" w:after="0" w:afterAutospacing="0" w:line="276" w:lineRule="auto"/>
        <w:textAlignment w:val="baseline"/>
        <w:rPr>
          <w:rStyle w:val="normaltextrun"/>
        </w:rPr>
      </w:pPr>
      <w:r w:rsidRPr="00842915">
        <w:rPr>
          <w:rStyle w:val="normaltextrun"/>
          <w:rFonts w:eastAsiaTheme="majorEastAsia"/>
          <w:b/>
          <w:bCs/>
        </w:rPr>
        <w:t>Goal</w:t>
      </w:r>
      <w:r>
        <w:rPr>
          <w:rStyle w:val="normaltextrun"/>
          <w:rFonts w:eastAsiaTheme="majorEastAsia"/>
        </w:rPr>
        <w:t xml:space="preserve">: </w:t>
      </w:r>
      <w:r w:rsidR="00DA24FE">
        <w:rPr>
          <w:rStyle w:val="normaltextrun"/>
          <w:rFonts w:eastAsiaTheme="majorEastAsia"/>
        </w:rPr>
        <w:t>Educate parent</w:t>
      </w:r>
      <w:r>
        <w:rPr>
          <w:rStyle w:val="normaltextrun"/>
          <w:rFonts w:eastAsiaTheme="majorEastAsia"/>
        </w:rPr>
        <w:t>/guardian(</w:t>
      </w:r>
      <w:r w:rsidR="00DA24FE">
        <w:rPr>
          <w:rStyle w:val="normaltextrun"/>
          <w:rFonts w:eastAsiaTheme="majorEastAsia"/>
        </w:rPr>
        <w:t>s</w:t>
      </w:r>
      <w:r>
        <w:rPr>
          <w:rStyle w:val="normaltextrun"/>
          <w:rFonts w:eastAsiaTheme="majorEastAsia"/>
        </w:rPr>
        <w:t>)</w:t>
      </w:r>
      <w:r w:rsidR="00DA24FE">
        <w:rPr>
          <w:rStyle w:val="normaltextrun"/>
          <w:rFonts w:eastAsiaTheme="majorEastAsia"/>
        </w:rPr>
        <w:t xml:space="preserve"> </w:t>
      </w:r>
      <w:r w:rsidR="002C4250">
        <w:rPr>
          <w:rStyle w:val="normaltextrun"/>
          <w:rFonts w:eastAsiaTheme="majorEastAsia"/>
        </w:rPr>
        <w:t xml:space="preserve">and school team </w:t>
      </w:r>
      <w:r w:rsidR="00DA24FE">
        <w:rPr>
          <w:rStyle w:val="normaltextrun"/>
          <w:rFonts w:eastAsiaTheme="majorEastAsia"/>
        </w:rPr>
        <w:t>about why th</w:t>
      </w:r>
      <w:r w:rsidR="002C4250">
        <w:rPr>
          <w:rStyle w:val="normaltextrun"/>
          <w:rFonts w:eastAsiaTheme="majorEastAsia"/>
        </w:rPr>
        <w:t xml:space="preserve">e child’s incontinence </w:t>
      </w:r>
      <w:r w:rsidR="001308D4">
        <w:rPr>
          <w:rStyle w:val="normaltextrun"/>
          <w:rFonts w:eastAsiaTheme="majorEastAsia"/>
        </w:rPr>
        <w:t>is likely</w:t>
      </w:r>
      <w:r w:rsidR="00DA24FE">
        <w:rPr>
          <w:rStyle w:val="normaltextrun"/>
          <w:rFonts w:eastAsiaTheme="majorEastAsia"/>
        </w:rPr>
        <w:t xml:space="preserve"> a medical concern</w:t>
      </w:r>
      <w:r w:rsidR="002C4250">
        <w:rPr>
          <w:rStyle w:val="normaltextrun"/>
          <w:rFonts w:eastAsiaTheme="majorEastAsia"/>
        </w:rPr>
        <w:t>. Videos:</w:t>
      </w:r>
    </w:p>
    <w:p w14:paraId="43E49874" w14:textId="14ED816D" w:rsidR="002C4250" w:rsidRDefault="00000000" w:rsidP="00842915">
      <w:pPr>
        <w:pStyle w:val="paragraph"/>
        <w:numPr>
          <w:ilvl w:val="0"/>
          <w:numId w:val="31"/>
        </w:numPr>
        <w:spacing w:before="0" w:beforeAutospacing="0" w:after="0" w:afterAutospacing="0"/>
        <w:textAlignment w:val="baseline"/>
        <w:rPr>
          <w:rFonts w:ascii="Calibri" w:hAnsi="Calibri" w:cs="Calibri"/>
        </w:rPr>
      </w:pPr>
      <w:hyperlink r:id="rId5" w:history="1">
        <w:r w:rsidR="002C4250" w:rsidRPr="001308D4">
          <w:rPr>
            <w:rStyle w:val="Hyperlink"/>
            <w:rFonts w:ascii="Calibri" w:eastAsiaTheme="majorEastAsia" w:hAnsi="Calibri" w:cs="Calibri"/>
            <w:b/>
            <w:bCs/>
          </w:rPr>
          <w:t>Elimination Basics</w:t>
        </w:r>
        <w:r w:rsidR="002C4250" w:rsidRPr="001308D4">
          <w:rPr>
            <w:rStyle w:val="Hyperlink"/>
            <w:rFonts w:ascii="Calibri" w:eastAsiaTheme="majorEastAsia" w:hAnsi="Calibri" w:cs="Calibri"/>
          </w:rPr>
          <w:t> </w:t>
        </w:r>
      </w:hyperlink>
      <w:r w:rsidR="00842915">
        <w:rPr>
          <w:rStyle w:val="eop"/>
          <w:rFonts w:ascii="Calibri" w:eastAsiaTheme="majorEastAsia" w:hAnsi="Calibri" w:cs="Calibri"/>
        </w:rPr>
        <w:t>(11 minutes</w:t>
      </w:r>
    </w:p>
    <w:p w14:paraId="33B969A4" w14:textId="4110CFA6" w:rsidR="002C4250" w:rsidRDefault="00000000" w:rsidP="00842915">
      <w:pPr>
        <w:pStyle w:val="paragraph"/>
        <w:numPr>
          <w:ilvl w:val="0"/>
          <w:numId w:val="31"/>
        </w:numPr>
        <w:spacing w:before="0" w:beforeAutospacing="0" w:after="0" w:afterAutospacing="0"/>
        <w:textAlignment w:val="baseline"/>
        <w:rPr>
          <w:rFonts w:ascii="Calibri" w:hAnsi="Calibri" w:cs="Calibri"/>
        </w:rPr>
      </w:pPr>
      <w:hyperlink r:id="rId6" w:history="1">
        <w:r w:rsidR="002C4250" w:rsidRPr="001308D4">
          <w:rPr>
            <w:rStyle w:val="Hyperlink"/>
            <w:rFonts w:ascii="Calibri" w:eastAsiaTheme="majorEastAsia" w:hAnsi="Calibri" w:cs="Calibri"/>
            <w:b/>
            <w:bCs/>
          </w:rPr>
          <w:t>Could It Be Constipation?</w:t>
        </w:r>
        <w:r w:rsidR="002C4250" w:rsidRPr="001308D4">
          <w:rPr>
            <w:rStyle w:val="Hyperlink"/>
            <w:rFonts w:ascii="Calibri" w:eastAsiaTheme="majorEastAsia" w:hAnsi="Calibri" w:cs="Calibri"/>
          </w:rPr>
          <w:t>  </w:t>
        </w:r>
      </w:hyperlink>
      <w:r w:rsidR="00842915">
        <w:rPr>
          <w:rStyle w:val="eop"/>
          <w:rFonts w:ascii="Calibri" w:eastAsiaTheme="majorEastAsia" w:hAnsi="Calibri" w:cs="Calibri"/>
        </w:rPr>
        <w:t xml:space="preserve">(7 minutes) </w:t>
      </w:r>
    </w:p>
    <w:p w14:paraId="6A86AFF7" w14:textId="39FC165F" w:rsidR="00842915" w:rsidRPr="001308D4" w:rsidRDefault="00000000" w:rsidP="001308D4">
      <w:pPr>
        <w:pStyle w:val="paragraph"/>
        <w:numPr>
          <w:ilvl w:val="0"/>
          <w:numId w:val="31"/>
        </w:numPr>
        <w:spacing w:before="0" w:beforeAutospacing="0" w:after="0" w:afterAutospacing="0"/>
        <w:textAlignment w:val="baseline"/>
        <w:rPr>
          <w:rStyle w:val="eop"/>
          <w:rFonts w:ascii="Calibri" w:hAnsi="Calibri" w:cs="Calibri"/>
          <w:b/>
          <w:bCs/>
        </w:rPr>
      </w:pPr>
      <w:hyperlink r:id="rId7" w:history="1">
        <w:r w:rsidR="00842915" w:rsidRPr="001308D4">
          <w:rPr>
            <w:rStyle w:val="Hyperlink"/>
            <w:rFonts w:ascii="Calibri" w:eastAsiaTheme="majorEastAsia" w:hAnsi="Calibri" w:cs="Calibri"/>
            <w:b/>
            <w:bCs/>
          </w:rPr>
          <w:t xml:space="preserve">The </w:t>
        </w:r>
        <w:r w:rsidR="002C4250" w:rsidRPr="001308D4">
          <w:rPr>
            <w:rStyle w:val="Hyperlink"/>
            <w:rFonts w:ascii="Calibri" w:eastAsiaTheme="majorEastAsia" w:hAnsi="Calibri" w:cs="Calibri"/>
            <w:b/>
            <w:bCs/>
          </w:rPr>
          <w:t>Constipation Cycle </w:t>
        </w:r>
      </w:hyperlink>
      <w:r w:rsidR="00842915" w:rsidRPr="001308D4">
        <w:rPr>
          <w:rStyle w:val="eop"/>
          <w:rFonts w:ascii="Calibri" w:eastAsiaTheme="majorEastAsia" w:hAnsi="Calibri" w:cs="Calibri"/>
        </w:rPr>
        <w:t xml:space="preserve">(6 minutes) </w:t>
      </w:r>
    </w:p>
    <w:p w14:paraId="1762CC19" w14:textId="77777777" w:rsidR="001308D4" w:rsidRPr="001308D4" w:rsidRDefault="001308D4" w:rsidP="001308D4">
      <w:pPr>
        <w:pStyle w:val="paragraph"/>
        <w:spacing w:before="0" w:beforeAutospacing="0" w:after="0" w:afterAutospacing="0"/>
        <w:ind w:left="426"/>
        <w:textAlignment w:val="baseline"/>
        <w:rPr>
          <w:rFonts w:ascii="Calibri" w:hAnsi="Calibri" w:cs="Calibri"/>
          <w:b/>
          <w:bCs/>
        </w:rPr>
      </w:pPr>
    </w:p>
    <w:p w14:paraId="3CB8C243" w14:textId="77777777" w:rsidR="00842915" w:rsidRDefault="00842915" w:rsidP="00842915">
      <w:pPr>
        <w:pStyle w:val="paragraph"/>
        <w:spacing w:before="0" w:beforeAutospacing="0" w:after="0" w:afterAutospacing="0"/>
        <w:textAlignment w:val="baseline"/>
        <w:rPr>
          <w:rStyle w:val="normaltextrun"/>
          <w:rFonts w:eastAsiaTheme="majorEastAsia"/>
          <w:b/>
          <w:bCs/>
        </w:rPr>
      </w:pPr>
      <w:r w:rsidRPr="00842915">
        <w:rPr>
          <w:rStyle w:val="normaltextrun"/>
          <w:rFonts w:eastAsiaTheme="majorEastAsia"/>
          <w:b/>
          <w:bCs/>
        </w:rPr>
        <w:t>Action Steps</w:t>
      </w:r>
      <w:r>
        <w:rPr>
          <w:rStyle w:val="normaltextrun"/>
          <w:rFonts w:eastAsiaTheme="majorEastAsia"/>
          <w:b/>
          <w:bCs/>
        </w:rPr>
        <w:t xml:space="preserve">: </w:t>
      </w:r>
    </w:p>
    <w:p w14:paraId="7E251F88" w14:textId="77777777" w:rsidR="00842915" w:rsidRDefault="00B71083" w:rsidP="00842915">
      <w:pPr>
        <w:pStyle w:val="paragraph"/>
        <w:numPr>
          <w:ilvl w:val="0"/>
          <w:numId w:val="32"/>
        </w:numPr>
        <w:spacing w:before="0" w:beforeAutospacing="0" w:after="0" w:afterAutospacing="0"/>
        <w:textAlignment w:val="baseline"/>
        <w:rPr>
          <w:rStyle w:val="normaltextrun"/>
          <w:rFonts w:eastAsiaTheme="majorEastAsia"/>
        </w:rPr>
      </w:pPr>
      <w:r>
        <w:rPr>
          <w:rStyle w:val="normaltextrun"/>
          <w:rFonts w:eastAsiaTheme="majorEastAsia"/>
        </w:rPr>
        <w:t>Take bowel data both at home and at school</w:t>
      </w:r>
      <w:r w:rsidR="00842915">
        <w:rPr>
          <w:rStyle w:val="normaltextrun"/>
          <w:rFonts w:eastAsiaTheme="majorEastAsia"/>
        </w:rPr>
        <w:t>.</w:t>
      </w:r>
    </w:p>
    <w:p w14:paraId="52F431CF" w14:textId="77777777" w:rsidR="00842915" w:rsidRDefault="00842915" w:rsidP="00842915">
      <w:pPr>
        <w:pStyle w:val="paragraph"/>
        <w:numPr>
          <w:ilvl w:val="0"/>
          <w:numId w:val="32"/>
        </w:numPr>
        <w:spacing w:before="0" w:beforeAutospacing="0" w:after="0" w:afterAutospacing="0"/>
        <w:textAlignment w:val="baseline"/>
        <w:rPr>
          <w:rStyle w:val="eop"/>
          <w:rFonts w:eastAsiaTheme="majorEastAsia"/>
        </w:rPr>
      </w:pPr>
      <w:r>
        <w:rPr>
          <w:rStyle w:val="normaltextrun"/>
          <w:rFonts w:eastAsiaTheme="majorEastAsia"/>
        </w:rPr>
        <w:t>Obtain</w:t>
      </w:r>
      <w:r w:rsidR="00B71083">
        <w:rPr>
          <w:rStyle w:val="normaltextrun"/>
          <w:rFonts w:eastAsiaTheme="majorEastAsia"/>
        </w:rPr>
        <w:t xml:space="preserve"> </w:t>
      </w:r>
      <w:r>
        <w:rPr>
          <w:rStyle w:val="normaltextrun"/>
          <w:rFonts w:eastAsiaTheme="majorEastAsia"/>
        </w:rPr>
        <w:t>release</w:t>
      </w:r>
      <w:r w:rsidR="00B71083">
        <w:rPr>
          <w:rStyle w:val="normaltextrun"/>
          <w:rFonts w:eastAsiaTheme="majorEastAsia"/>
        </w:rPr>
        <w:t xml:space="preserve"> to communicate with PCP.</w:t>
      </w:r>
      <w:r w:rsidR="00B71083">
        <w:rPr>
          <w:rStyle w:val="eop"/>
          <w:rFonts w:eastAsiaTheme="majorEastAsia"/>
        </w:rPr>
        <w:t> </w:t>
      </w:r>
    </w:p>
    <w:p w14:paraId="79CB6197" w14:textId="77777777" w:rsidR="00842915" w:rsidRDefault="00DA24FE" w:rsidP="00842915">
      <w:pPr>
        <w:pStyle w:val="paragraph"/>
        <w:numPr>
          <w:ilvl w:val="0"/>
          <w:numId w:val="32"/>
        </w:numPr>
        <w:spacing w:before="0" w:beforeAutospacing="0" w:after="0" w:afterAutospacing="0"/>
        <w:textAlignment w:val="baseline"/>
        <w:rPr>
          <w:rStyle w:val="normaltextrun"/>
          <w:rFonts w:eastAsiaTheme="majorEastAsia"/>
        </w:rPr>
      </w:pPr>
      <w:r>
        <w:rPr>
          <w:rStyle w:val="normaltextrun"/>
          <w:rFonts w:eastAsiaTheme="majorEastAsia"/>
        </w:rPr>
        <w:t xml:space="preserve">Parent/guardian makes appointment with child’s PCP. </w:t>
      </w:r>
    </w:p>
    <w:p w14:paraId="20336C9D" w14:textId="77777777" w:rsidR="00842915" w:rsidRDefault="00842915" w:rsidP="00842915">
      <w:pPr>
        <w:pStyle w:val="paragraph"/>
        <w:numPr>
          <w:ilvl w:val="0"/>
          <w:numId w:val="32"/>
        </w:numPr>
        <w:spacing w:before="0" w:beforeAutospacing="0" w:after="0" w:afterAutospacing="0"/>
        <w:textAlignment w:val="baseline"/>
        <w:rPr>
          <w:rStyle w:val="normaltextrun"/>
          <w:rFonts w:eastAsiaTheme="majorEastAsia"/>
        </w:rPr>
      </w:pPr>
      <w:r>
        <w:rPr>
          <w:rStyle w:val="normaltextrun"/>
          <w:rFonts w:eastAsiaTheme="majorEastAsia"/>
        </w:rPr>
        <w:t>Ask parents and school personnel to complete the Bowel Symptom Checklist.</w:t>
      </w:r>
    </w:p>
    <w:p w14:paraId="3F7B54E9" w14:textId="499B5B1E" w:rsidR="00DA24FE" w:rsidRDefault="00DA24FE" w:rsidP="00842915">
      <w:pPr>
        <w:pStyle w:val="paragraph"/>
        <w:numPr>
          <w:ilvl w:val="0"/>
          <w:numId w:val="32"/>
        </w:numPr>
        <w:spacing w:before="0" w:beforeAutospacing="0" w:after="0" w:afterAutospacing="0"/>
        <w:textAlignment w:val="baseline"/>
        <w:rPr>
          <w:rStyle w:val="eop"/>
          <w:rFonts w:eastAsiaTheme="majorEastAsia"/>
        </w:rPr>
      </w:pPr>
      <w:r>
        <w:rPr>
          <w:rStyle w:val="normaltextrun"/>
          <w:rFonts w:eastAsiaTheme="majorEastAsia"/>
        </w:rPr>
        <w:t xml:space="preserve">Send bowel symptom checklist and blank </w:t>
      </w:r>
      <w:r w:rsidR="00116870">
        <w:rPr>
          <w:rStyle w:val="normaltextrun"/>
          <w:rFonts w:eastAsiaTheme="majorEastAsia"/>
        </w:rPr>
        <w:t>C</w:t>
      </w:r>
      <w:r>
        <w:rPr>
          <w:rStyle w:val="normaltextrun"/>
          <w:rFonts w:eastAsiaTheme="majorEastAsia"/>
        </w:rPr>
        <w:t xml:space="preserve">onstipation </w:t>
      </w:r>
      <w:r w:rsidR="00116870">
        <w:rPr>
          <w:rStyle w:val="normaltextrun"/>
          <w:rFonts w:eastAsiaTheme="majorEastAsia"/>
        </w:rPr>
        <w:t>A</w:t>
      </w:r>
      <w:r>
        <w:rPr>
          <w:rStyle w:val="normaltextrun"/>
          <w:rFonts w:eastAsiaTheme="majorEastAsia"/>
        </w:rPr>
        <w:t xml:space="preserve">ction </w:t>
      </w:r>
      <w:r w:rsidR="00116870">
        <w:rPr>
          <w:rStyle w:val="normaltextrun"/>
          <w:rFonts w:eastAsiaTheme="majorEastAsia"/>
        </w:rPr>
        <w:t>P</w:t>
      </w:r>
      <w:r>
        <w:rPr>
          <w:rStyle w:val="normaltextrun"/>
          <w:rFonts w:eastAsiaTheme="majorEastAsia"/>
        </w:rPr>
        <w:t>lan to PCP (1 copy faxed directly, 1 copy goes with parent/guardian to appointment)</w:t>
      </w:r>
      <w:r>
        <w:rPr>
          <w:rStyle w:val="eop"/>
          <w:rFonts w:eastAsiaTheme="majorEastAsia"/>
        </w:rPr>
        <w:t> </w:t>
      </w:r>
    </w:p>
    <w:p w14:paraId="3F38C0E8" w14:textId="40D50E99" w:rsidR="00842915" w:rsidRDefault="00842915" w:rsidP="00842915">
      <w:pPr>
        <w:pStyle w:val="paragraph"/>
        <w:numPr>
          <w:ilvl w:val="0"/>
          <w:numId w:val="32"/>
        </w:numPr>
        <w:spacing w:before="0" w:beforeAutospacing="0" w:after="0" w:afterAutospacing="0"/>
        <w:textAlignment w:val="baseline"/>
        <w:rPr>
          <w:rStyle w:val="eop"/>
          <w:rFonts w:eastAsiaTheme="majorEastAsia"/>
        </w:rPr>
      </w:pPr>
      <w:r>
        <w:rPr>
          <w:rStyle w:val="eop"/>
          <w:rFonts w:eastAsiaTheme="majorEastAsia"/>
        </w:rPr>
        <w:t>Schedule next meeting after PCP appointment.</w:t>
      </w:r>
    </w:p>
    <w:p w14:paraId="22FC130D" w14:textId="77777777" w:rsidR="00842915" w:rsidRDefault="00842915" w:rsidP="00842915">
      <w:pPr>
        <w:pStyle w:val="paragraph"/>
        <w:spacing w:before="0" w:beforeAutospacing="0" w:after="0" w:afterAutospacing="0"/>
        <w:ind w:left="720"/>
        <w:textAlignment w:val="baseline"/>
        <w:rPr>
          <w:rStyle w:val="eop"/>
          <w:rFonts w:eastAsiaTheme="majorEastAsia"/>
        </w:rPr>
      </w:pPr>
    </w:p>
    <w:p w14:paraId="2D0B3FBF" w14:textId="77777777" w:rsidR="00116870" w:rsidRPr="00116870" w:rsidRDefault="00842915" w:rsidP="00842915">
      <w:pPr>
        <w:pStyle w:val="paragraph"/>
        <w:spacing w:before="0" w:beforeAutospacing="0" w:after="0" w:afterAutospacing="0"/>
        <w:textAlignment w:val="baseline"/>
        <w:rPr>
          <w:rStyle w:val="eop"/>
          <w:rFonts w:eastAsiaTheme="majorEastAsia"/>
          <w:sz w:val="28"/>
          <w:szCs w:val="28"/>
        </w:rPr>
      </w:pPr>
      <w:r w:rsidRPr="00116870">
        <w:rPr>
          <w:rStyle w:val="eop"/>
          <w:rFonts w:eastAsiaTheme="majorEastAsia"/>
          <w:b/>
          <w:bCs/>
          <w:sz w:val="28"/>
          <w:szCs w:val="28"/>
        </w:rPr>
        <w:t>Meeting 2</w:t>
      </w:r>
      <w:r w:rsidRPr="00116870">
        <w:rPr>
          <w:rStyle w:val="eop"/>
          <w:rFonts w:eastAsiaTheme="majorEastAsia"/>
          <w:sz w:val="28"/>
          <w:szCs w:val="28"/>
        </w:rPr>
        <w:t>:</w:t>
      </w:r>
    </w:p>
    <w:p w14:paraId="79753466" w14:textId="1157498A" w:rsidR="00DA24FE" w:rsidRDefault="00116870" w:rsidP="00842915">
      <w:pPr>
        <w:pStyle w:val="paragraph"/>
        <w:spacing w:before="0" w:beforeAutospacing="0" w:after="0" w:afterAutospacing="0"/>
        <w:textAlignment w:val="baseline"/>
        <w:rPr>
          <w:rStyle w:val="normaltextrun"/>
          <w:rFonts w:eastAsiaTheme="majorEastAsia"/>
        </w:rPr>
      </w:pPr>
      <w:r w:rsidRPr="00116870">
        <w:rPr>
          <w:rStyle w:val="eop"/>
          <w:rFonts w:eastAsiaTheme="majorEastAsia"/>
          <w:b/>
          <w:bCs/>
        </w:rPr>
        <w:t>Goal</w:t>
      </w:r>
      <w:r>
        <w:rPr>
          <w:rStyle w:val="eop"/>
          <w:rFonts w:eastAsiaTheme="majorEastAsia"/>
        </w:rPr>
        <w:t>:</w:t>
      </w:r>
      <w:r w:rsidR="00842915">
        <w:rPr>
          <w:rStyle w:val="eop"/>
          <w:rFonts w:eastAsiaTheme="majorEastAsia"/>
        </w:rPr>
        <w:t xml:space="preserve"> </w:t>
      </w:r>
      <w:r w:rsidR="00DA24FE">
        <w:rPr>
          <w:rStyle w:val="normaltextrun"/>
          <w:rFonts w:eastAsiaTheme="majorEastAsia"/>
        </w:rPr>
        <w:t>Discuss treatment plan</w:t>
      </w:r>
      <w:r w:rsidR="00842915">
        <w:rPr>
          <w:rStyle w:val="normaltextrun"/>
          <w:rFonts w:eastAsiaTheme="majorEastAsia"/>
        </w:rPr>
        <w:t xml:space="preserve"> from PCP</w:t>
      </w:r>
      <w:r w:rsidR="00DA24FE">
        <w:rPr>
          <w:rStyle w:val="normaltextrun"/>
          <w:rFonts w:eastAsiaTheme="majorEastAsia"/>
        </w:rPr>
        <w:t xml:space="preserve"> with parent/guardian(s)</w:t>
      </w:r>
      <w:r w:rsidR="00842915">
        <w:rPr>
          <w:rStyle w:val="normaltextrun"/>
          <w:rFonts w:eastAsiaTheme="majorEastAsia"/>
        </w:rPr>
        <w:t>. Video(s)</w:t>
      </w:r>
    </w:p>
    <w:p w14:paraId="785EEC2E" w14:textId="6198777E" w:rsidR="00842915" w:rsidRPr="00842915" w:rsidRDefault="00000000" w:rsidP="00842915">
      <w:pPr>
        <w:pStyle w:val="paragraph"/>
        <w:numPr>
          <w:ilvl w:val="0"/>
          <w:numId w:val="33"/>
        </w:numPr>
        <w:spacing w:before="0" w:beforeAutospacing="0" w:after="0" w:afterAutospacing="0"/>
        <w:textAlignment w:val="baseline"/>
        <w:rPr>
          <w:rFonts w:ascii="Calibri" w:hAnsi="Calibri" w:cs="Calibri"/>
          <w:b/>
          <w:bCs/>
        </w:rPr>
      </w:pPr>
      <w:hyperlink r:id="rId8" w:history="1">
        <w:r w:rsidR="00842915" w:rsidRPr="001308D4">
          <w:rPr>
            <w:rStyle w:val="Hyperlink"/>
            <w:rFonts w:ascii="Calibri" w:eastAsiaTheme="majorEastAsia" w:hAnsi="Calibri" w:cs="Calibri"/>
            <w:b/>
            <w:bCs/>
          </w:rPr>
          <w:t>The Cleanout </w:t>
        </w:r>
      </w:hyperlink>
      <w:r w:rsidR="00842915">
        <w:rPr>
          <w:rStyle w:val="eop"/>
          <w:rFonts w:ascii="Calibri" w:eastAsiaTheme="majorEastAsia" w:hAnsi="Calibri" w:cs="Calibri"/>
        </w:rPr>
        <w:t xml:space="preserve">(7 minutes) </w:t>
      </w:r>
    </w:p>
    <w:p w14:paraId="21D9CE27" w14:textId="412A0424" w:rsidR="00842915" w:rsidRPr="00842915" w:rsidRDefault="00000000" w:rsidP="00842915">
      <w:pPr>
        <w:pStyle w:val="paragraph"/>
        <w:numPr>
          <w:ilvl w:val="0"/>
          <w:numId w:val="33"/>
        </w:numPr>
        <w:spacing w:before="0" w:beforeAutospacing="0" w:after="0" w:afterAutospacing="0"/>
        <w:textAlignment w:val="baseline"/>
        <w:rPr>
          <w:rFonts w:ascii="Calibri" w:hAnsi="Calibri" w:cs="Calibri"/>
          <w:b/>
          <w:bCs/>
        </w:rPr>
      </w:pPr>
      <w:hyperlink r:id="rId9" w:history="1">
        <w:r w:rsidR="00842915" w:rsidRPr="001308D4">
          <w:rPr>
            <w:rStyle w:val="Hyperlink"/>
            <w:rFonts w:ascii="Calibri" w:eastAsiaTheme="majorEastAsia" w:hAnsi="Calibri" w:cs="Calibri"/>
            <w:b/>
            <w:bCs/>
          </w:rPr>
          <w:t>Bowel Maintenance </w:t>
        </w:r>
      </w:hyperlink>
      <w:r w:rsidR="00842915">
        <w:rPr>
          <w:rStyle w:val="normaltextrun"/>
          <w:rFonts w:ascii="Calibri" w:eastAsiaTheme="majorEastAsia" w:hAnsi="Calibri" w:cs="Calibri"/>
        </w:rPr>
        <w:t xml:space="preserve">(6 minutes) </w:t>
      </w:r>
    </w:p>
    <w:p w14:paraId="0E0559C7" w14:textId="7E52A702" w:rsidR="00842915" w:rsidRPr="00842915" w:rsidRDefault="00000000" w:rsidP="00842915">
      <w:pPr>
        <w:pStyle w:val="paragraph"/>
        <w:numPr>
          <w:ilvl w:val="0"/>
          <w:numId w:val="33"/>
        </w:numPr>
        <w:spacing w:before="0" w:beforeAutospacing="0" w:after="0" w:afterAutospacing="0"/>
        <w:textAlignment w:val="baseline"/>
        <w:rPr>
          <w:rFonts w:ascii="Calibri" w:hAnsi="Calibri" w:cs="Calibri"/>
          <w:b/>
          <w:bCs/>
        </w:rPr>
      </w:pPr>
      <w:hyperlink r:id="rId10" w:history="1">
        <w:r w:rsidR="00842915" w:rsidRPr="001308D4">
          <w:rPr>
            <w:rStyle w:val="Hyperlink"/>
            <w:rFonts w:ascii="Calibri" w:eastAsiaTheme="majorEastAsia" w:hAnsi="Calibri" w:cs="Calibri"/>
            <w:b/>
            <w:bCs/>
          </w:rPr>
          <w:t>Building a Sitting Schedule </w:t>
        </w:r>
      </w:hyperlink>
      <w:r w:rsidR="00842915">
        <w:rPr>
          <w:rStyle w:val="eop"/>
          <w:rFonts w:ascii="Calibri" w:eastAsiaTheme="majorEastAsia" w:hAnsi="Calibri" w:cs="Calibri"/>
        </w:rPr>
        <w:t xml:space="preserve">(7 minutes) </w:t>
      </w:r>
    </w:p>
    <w:p w14:paraId="71BB6D76" w14:textId="77777777" w:rsidR="00116870" w:rsidRDefault="00116870" w:rsidP="00842915">
      <w:pPr>
        <w:pStyle w:val="paragraph"/>
        <w:spacing w:before="0" w:beforeAutospacing="0" w:after="0" w:afterAutospacing="0"/>
        <w:textAlignment w:val="baseline"/>
        <w:rPr>
          <w:rStyle w:val="normaltextrun"/>
          <w:rFonts w:eastAsiaTheme="majorEastAsia"/>
          <w:b/>
          <w:bCs/>
        </w:rPr>
      </w:pPr>
    </w:p>
    <w:p w14:paraId="566B95CE" w14:textId="5CACF18C" w:rsidR="00842915" w:rsidRDefault="00C821FD" w:rsidP="00842915">
      <w:pPr>
        <w:pStyle w:val="paragraph"/>
        <w:spacing w:before="0" w:beforeAutospacing="0" w:after="0" w:afterAutospacing="0"/>
        <w:textAlignment w:val="baseline"/>
        <w:rPr>
          <w:rStyle w:val="eop"/>
          <w:rFonts w:eastAsiaTheme="majorEastAsia"/>
        </w:rPr>
      </w:pPr>
      <w:r w:rsidRPr="00842915">
        <w:rPr>
          <w:rStyle w:val="normaltextrun"/>
          <w:rFonts w:eastAsiaTheme="majorEastAsia"/>
          <w:b/>
          <w:bCs/>
        </w:rPr>
        <w:t>Action Steps</w:t>
      </w:r>
      <w:r>
        <w:rPr>
          <w:rStyle w:val="normaltextrun"/>
          <w:rFonts w:eastAsiaTheme="majorEastAsia"/>
          <w:b/>
          <w:bCs/>
        </w:rPr>
        <w:t>:</w:t>
      </w:r>
    </w:p>
    <w:p w14:paraId="193CDC8C" w14:textId="77777777" w:rsidR="00116870" w:rsidRPr="00116870" w:rsidRDefault="00DA24FE" w:rsidP="00C821FD">
      <w:pPr>
        <w:pStyle w:val="paragraph"/>
        <w:numPr>
          <w:ilvl w:val="0"/>
          <w:numId w:val="34"/>
        </w:numPr>
        <w:spacing w:before="0" w:beforeAutospacing="0" w:after="0" w:afterAutospacing="0"/>
        <w:textAlignment w:val="baseline"/>
        <w:rPr>
          <w:rStyle w:val="normaltextrun"/>
        </w:rPr>
      </w:pPr>
      <w:r>
        <w:rPr>
          <w:rStyle w:val="normaltextrun"/>
          <w:rFonts w:eastAsiaTheme="majorEastAsia"/>
        </w:rPr>
        <w:t xml:space="preserve">Develop IHP </w:t>
      </w:r>
      <w:r w:rsidR="00C821FD">
        <w:rPr>
          <w:rStyle w:val="normaltextrun"/>
          <w:rFonts w:eastAsiaTheme="majorEastAsia"/>
        </w:rPr>
        <w:t>with appropriate individualized accommodations.</w:t>
      </w:r>
    </w:p>
    <w:p w14:paraId="0F2FEA16" w14:textId="77777777" w:rsidR="00116870" w:rsidRDefault="00116870" w:rsidP="00116870">
      <w:pPr>
        <w:pStyle w:val="paragraph"/>
        <w:numPr>
          <w:ilvl w:val="0"/>
          <w:numId w:val="34"/>
        </w:numPr>
        <w:spacing w:before="0" w:beforeAutospacing="0" w:after="0" w:afterAutospacing="0"/>
        <w:textAlignment w:val="baseline"/>
      </w:pPr>
      <w:r>
        <w:rPr>
          <w:rStyle w:val="normaltextrun"/>
          <w:rFonts w:eastAsiaTheme="majorEastAsia"/>
        </w:rPr>
        <w:t xml:space="preserve">Identify an agreed upon plan to monitor bowel movements and soiling accidents at school and communicate this information to parent/guardian(s). Consider how this might be shared with the PCP to monitor effectiveness of treatment. </w:t>
      </w:r>
      <w:r w:rsidR="00DA24FE">
        <w:rPr>
          <w:rStyle w:val="eop"/>
          <w:rFonts w:eastAsiaTheme="majorEastAsia"/>
        </w:rPr>
        <w:t> </w:t>
      </w:r>
    </w:p>
    <w:p w14:paraId="41633BE7" w14:textId="05A1A877" w:rsidR="00DA24FE" w:rsidRPr="00116870" w:rsidRDefault="00116870" w:rsidP="002014D2">
      <w:pPr>
        <w:pStyle w:val="paragraph"/>
        <w:numPr>
          <w:ilvl w:val="0"/>
          <w:numId w:val="34"/>
        </w:numPr>
        <w:spacing w:before="0" w:beforeAutospacing="0" w:after="0" w:afterAutospacing="0"/>
        <w:textAlignment w:val="baseline"/>
        <w:rPr>
          <w:rStyle w:val="normaltextrun"/>
        </w:rPr>
      </w:pPr>
      <w:r>
        <w:t>Schedule next m</w:t>
      </w:r>
      <w:r w:rsidR="00DA24FE" w:rsidRPr="00116870">
        <w:rPr>
          <w:rStyle w:val="normaltextrun"/>
          <w:rFonts w:eastAsiaTheme="majorEastAsia"/>
        </w:rPr>
        <w:t>eet</w:t>
      </w:r>
      <w:r w:rsidRPr="00116870">
        <w:rPr>
          <w:rStyle w:val="normaltextrun"/>
          <w:rFonts w:eastAsiaTheme="majorEastAsia"/>
        </w:rPr>
        <w:t xml:space="preserve">ing in </w:t>
      </w:r>
      <w:r w:rsidR="00DA24FE" w:rsidRPr="00116870">
        <w:rPr>
          <w:rStyle w:val="normaltextrun"/>
          <w:rFonts w:eastAsiaTheme="majorEastAsia"/>
        </w:rPr>
        <w:t>1 month to assess progress and trouble-shoot obstacles</w:t>
      </w:r>
      <w:r>
        <w:rPr>
          <w:rStyle w:val="normaltextrun"/>
          <w:rFonts w:eastAsiaTheme="majorEastAsia"/>
        </w:rPr>
        <w:t>.</w:t>
      </w:r>
    </w:p>
    <w:p w14:paraId="1B1F1906" w14:textId="77777777" w:rsidR="00116870" w:rsidRDefault="00116870" w:rsidP="00116870">
      <w:pPr>
        <w:pStyle w:val="paragraph"/>
        <w:spacing w:before="0" w:beforeAutospacing="0" w:after="0" w:afterAutospacing="0"/>
        <w:textAlignment w:val="baseline"/>
        <w:rPr>
          <w:rStyle w:val="normaltextrun"/>
          <w:rFonts w:eastAsiaTheme="majorEastAsia"/>
        </w:rPr>
      </w:pPr>
    </w:p>
    <w:p w14:paraId="5BB4D450" w14:textId="1E9E7B9D" w:rsidR="00116870" w:rsidRDefault="00116870" w:rsidP="00116870">
      <w:pPr>
        <w:pStyle w:val="paragraph"/>
        <w:spacing w:before="0" w:beforeAutospacing="0" w:after="0" w:afterAutospacing="0"/>
        <w:textAlignment w:val="baseline"/>
        <w:rPr>
          <w:rStyle w:val="normaltextrun"/>
          <w:rFonts w:eastAsiaTheme="majorEastAsia"/>
          <w:sz w:val="28"/>
          <w:szCs w:val="28"/>
        </w:rPr>
      </w:pPr>
      <w:r w:rsidRPr="00116870">
        <w:rPr>
          <w:rStyle w:val="normaltextrun"/>
          <w:rFonts w:eastAsiaTheme="majorEastAsia"/>
          <w:b/>
          <w:bCs/>
          <w:sz w:val="28"/>
          <w:szCs w:val="28"/>
        </w:rPr>
        <w:t>Meeting 3</w:t>
      </w:r>
      <w:r w:rsidRPr="00116870">
        <w:rPr>
          <w:rStyle w:val="normaltextrun"/>
          <w:rFonts w:eastAsiaTheme="majorEastAsia"/>
          <w:sz w:val="28"/>
          <w:szCs w:val="28"/>
        </w:rPr>
        <w:t xml:space="preserve">: </w:t>
      </w:r>
    </w:p>
    <w:p w14:paraId="1D7C04CA" w14:textId="5101BBF9" w:rsidR="00116870" w:rsidRDefault="00116870" w:rsidP="00116870">
      <w:pPr>
        <w:pStyle w:val="paragraph"/>
        <w:spacing w:before="0" w:beforeAutospacing="0" w:after="0" w:afterAutospacing="0"/>
        <w:textAlignment w:val="baseline"/>
        <w:rPr>
          <w:rStyle w:val="normaltextrun"/>
          <w:rFonts w:eastAsiaTheme="majorEastAsia"/>
        </w:rPr>
      </w:pPr>
      <w:r w:rsidRPr="00116870">
        <w:rPr>
          <w:rStyle w:val="normaltextrun"/>
          <w:rFonts w:eastAsiaTheme="majorEastAsia"/>
          <w:b/>
          <w:bCs/>
        </w:rPr>
        <w:t xml:space="preserve">Goal: </w:t>
      </w:r>
      <w:r>
        <w:rPr>
          <w:rStyle w:val="normaltextrun"/>
          <w:rFonts w:eastAsiaTheme="majorEastAsia"/>
        </w:rPr>
        <w:t>Discuss treatment progress. Consider the following:</w:t>
      </w:r>
    </w:p>
    <w:p w14:paraId="06EEFC0B" w14:textId="78D08281" w:rsidR="00116870" w:rsidRDefault="00116870" w:rsidP="00116870">
      <w:pPr>
        <w:pStyle w:val="paragraph"/>
        <w:numPr>
          <w:ilvl w:val="0"/>
          <w:numId w:val="35"/>
        </w:numPr>
        <w:spacing w:before="0" w:beforeAutospacing="0" w:after="0" w:afterAutospacing="0"/>
        <w:textAlignment w:val="baseline"/>
      </w:pPr>
      <w:r>
        <w:t xml:space="preserve">Are there any problems with consistent medication adherence? (Is the child willing to take the medication and is it being remembered </w:t>
      </w:r>
      <w:r w:rsidR="007D258C">
        <w:t>every day</w:t>
      </w:r>
      <w:r>
        <w:t>?)</w:t>
      </w:r>
    </w:p>
    <w:p w14:paraId="2FEF323B" w14:textId="1AE5D2D3" w:rsidR="00116870" w:rsidRDefault="00116870" w:rsidP="00116870">
      <w:pPr>
        <w:pStyle w:val="paragraph"/>
        <w:numPr>
          <w:ilvl w:val="0"/>
          <w:numId w:val="35"/>
        </w:numPr>
        <w:spacing w:before="0" w:beforeAutospacing="0" w:after="0" w:afterAutospacing="0"/>
        <w:textAlignment w:val="baseline"/>
      </w:pPr>
      <w:r>
        <w:t>Are there any challenges related to withholding or toilet avoidance?</w:t>
      </w:r>
    </w:p>
    <w:p w14:paraId="0920C0A7" w14:textId="6A30DEAA" w:rsidR="00116870" w:rsidRDefault="00116870" w:rsidP="00116870">
      <w:pPr>
        <w:pStyle w:val="paragraph"/>
        <w:numPr>
          <w:ilvl w:val="0"/>
          <w:numId w:val="35"/>
        </w:numPr>
        <w:spacing w:before="0" w:beforeAutospacing="0" w:after="0" w:afterAutospacing="0"/>
        <w:textAlignment w:val="baseline"/>
      </w:pPr>
      <w:r>
        <w:t xml:space="preserve">Is the current sitting schedule being adhered to and are there ways that it could </w:t>
      </w:r>
      <w:r w:rsidR="009B4A66">
        <w:t>be more</w:t>
      </w:r>
      <w:r>
        <w:t xml:space="preserve"> convenient or more tailored to the child’s natural elimination patterns?</w:t>
      </w:r>
    </w:p>
    <w:p w14:paraId="51770837" w14:textId="03E6E852" w:rsidR="009B4A66" w:rsidRDefault="009B4A66" w:rsidP="00116870">
      <w:pPr>
        <w:pStyle w:val="paragraph"/>
        <w:numPr>
          <w:ilvl w:val="0"/>
          <w:numId w:val="35"/>
        </w:numPr>
        <w:spacing w:before="0" w:beforeAutospacing="0" w:after="0" w:afterAutospacing="0"/>
        <w:textAlignment w:val="baseline"/>
      </w:pPr>
      <w:r>
        <w:lastRenderedPageBreak/>
        <w:t>How is the child’s nutrition? If medication and scheduled sits are consistent, now the team can consider focusing on some dietary interventions.</w:t>
      </w:r>
    </w:p>
    <w:p w14:paraId="7AA2B626" w14:textId="7B498F39" w:rsidR="00E90D5B" w:rsidRDefault="00E90D5B" w:rsidP="00116870">
      <w:pPr>
        <w:pStyle w:val="paragraph"/>
        <w:numPr>
          <w:ilvl w:val="0"/>
          <w:numId w:val="35"/>
        </w:numPr>
        <w:spacing w:before="0" w:beforeAutospacing="0" w:after="0" w:afterAutospacing="0"/>
        <w:textAlignment w:val="baseline"/>
      </w:pPr>
      <w:r>
        <w:t>Consider factors such as the child’s development, family constellation, socioeconomic status, culture, and personal history, as well as perceived benefits of action, perceived barriers to action, perceived self-efficacy, activity-related affect, interpersonal influences (family, peers, providers), and situational influences.</w:t>
      </w:r>
    </w:p>
    <w:p w14:paraId="4B192A31" w14:textId="77777777" w:rsidR="009B4A66" w:rsidRDefault="009B4A66" w:rsidP="009B4A66">
      <w:pPr>
        <w:pStyle w:val="paragraph"/>
        <w:spacing w:before="0" w:beforeAutospacing="0" w:after="0" w:afterAutospacing="0"/>
        <w:ind w:left="728"/>
        <w:textAlignment w:val="baseline"/>
      </w:pPr>
    </w:p>
    <w:p w14:paraId="0568685A" w14:textId="211A449F" w:rsidR="009B4A66" w:rsidRPr="009B4A66" w:rsidRDefault="009B4A66" w:rsidP="009B4A66">
      <w:pPr>
        <w:pStyle w:val="paragraph"/>
        <w:spacing w:before="0" w:beforeAutospacing="0" w:after="0" w:afterAutospacing="0"/>
        <w:textAlignment w:val="baseline"/>
      </w:pPr>
      <w:r>
        <w:t>Depending on the needs that are identified, consider watching the following videos:</w:t>
      </w:r>
    </w:p>
    <w:p w14:paraId="11780284" w14:textId="65E89520" w:rsidR="009B4A66" w:rsidRPr="00C261DA" w:rsidRDefault="00000000" w:rsidP="009B4A66">
      <w:pPr>
        <w:pStyle w:val="paragraph"/>
        <w:numPr>
          <w:ilvl w:val="0"/>
          <w:numId w:val="37"/>
        </w:numPr>
        <w:spacing w:before="0" w:beforeAutospacing="0" w:after="0" w:afterAutospacing="0"/>
        <w:textAlignment w:val="baseline"/>
        <w:rPr>
          <w:rStyle w:val="eop"/>
          <w:rFonts w:ascii="Calibri" w:hAnsi="Calibri" w:cs="Calibri"/>
          <w:b/>
          <w:bCs/>
        </w:rPr>
      </w:pPr>
      <w:hyperlink r:id="rId11" w:history="1">
        <w:r w:rsidR="009B4A66" w:rsidRPr="004E6AB6">
          <w:rPr>
            <w:rStyle w:val="Hyperlink"/>
            <w:rFonts w:ascii="Calibri" w:eastAsiaTheme="majorEastAsia" w:hAnsi="Calibri" w:cs="Calibri"/>
            <w:b/>
            <w:bCs/>
          </w:rPr>
          <w:t>The Toileting Toolbox </w:t>
        </w:r>
      </w:hyperlink>
      <w:r w:rsidR="004E6AB6">
        <w:rPr>
          <w:rStyle w:val="normaltextrun"/>
          <w:rFonts w:ascii="Calibri" w:eastAsiaTheme="majorEastAsia" w:hAnsi="Calibri" w:cs="Calibri"/>
          <w:b/>
          <w:bCs/>
        </w:rPr>
        <w:t xml:space="preserve"> </w:t>
      </w:r>
      <w:r w:rsidR="004E6AB6" w:rsidRPr="004E6AB6">
        <w:rPr>
          <w:rStyle w:val="normaltextrun"/>
          <w:rFonts w:ascii="Calibri" w:eastAsiaTheme="majorEastAsia" w:hAnsi="Calibri" w:cs="Calibri"/>
        </w:rPr>
        <w:t>(physical supports</w:t>
      </w:r>
      <w:r w:rsidR="004E6AB6">
        <w:rPr>
          <w:rStyle w:val="eop"/>
          <w:rFonts w:ascii="Calibri" w:eastAsiaTheme="majorEastAsia" w:hAnsi="Calibri" w:cs="Calibri"/>
        </w:rPr>
        <w:t xml:space="preserve"> for more effective </w:t>
      </w:r>
      <w:proofErr w:type="gramStart"/>
      <w:r w:rsidR="004E6AB6">
        <w:rPr>
          <w:rStyle w:val="eop"/>
          <w:rFonts w:ascii="Calibri" w:eastAsiaTheme="majorEastAsia" w:hAnsi="Calibri" w:cs="Calibri"/>
        </w:rPr>
        <w:t>elimination)</w:t>
      </w:r>
      <w:r w:rsidR="007D258C">
        <w:rPr>
          <w:rStyle w:val="eop"/>
          <w:rFonts w:ascii="Calibri" w:eastAsiaTheme="majorEastAsia" w:hAnsi="Calibri" w:cs="Calibri"/>
        </w:rPr>
        <w:t>(</w:t>
      </w:r>
      <w:proofErr w:type="gramEnd"/>
      <w:r w:rsidR="007D258C">
        <w:rPr>
          <w:rStyle w:val="eop"/>
          <w:rFonts w:ascii="Calibri" w:eastAsiaTheme="majorEastAsia" w:hAnsi="Calibri" w:cs="Calibri"/>
        </w:rPr>
        <w:t xml:space="preserve">5 minutes) </w:t>
      </w:r>
    </w:p>
    <w:p w14:paraId="5D9B47C5" w14:textId="4EE5A86E" w:rsidR="00C261DA" w:rsidRPr="00C261DA" w:rsidRDefault="00C261DA" w:rsidP="009B4A66">
      <w:pPr>
        <w:pStyle w:val="paragraph"/>
        <w:numPr>
          <w:ilvl w:val="0"/>
          <w:numId w:val="37"/>
        </w:numPr>
        <w:spacing w:before="0" w:beforeAutospacing="0" w:after="0" w:afterAutospacing="0"/>
        <w:textAlignment w:val="baseline"/>
        <w:rPr>
          <w:rFonts w:ascii="Calibri" w:hAnsi="Calibri" w:cs="Calibri"/>
          <w:b/>
          <w:bCs/>
        </w:rPr>
      </w:pPr>
      <w:hyperlink r:id="rId12" w:history="1">
        <w:r w:rsidRPr="00C261DA">
          <w:rPr>
            <w:rStyle w:val="Hyperlink"/>
            <w:rFonts w:ascii="Calibri" w:eastAsiaTheme="majorEastAsia" w:hAnsi="Calibri" w:cs="Calibri"/>
            <w:b/>
            <w:bCs/>
          </w:rPr>
          <w:t>Sensory Processing and Toilet Learning</w:t>
        </w:r>
      </w:hyperlink>
      <w:r>
        <w:rPr>
          <w:rStyle w:val="eop"/>
          <w:rFonts w:ascii="Calibri" w:eastAsiaTheme="majorEastAsia" w:hAnsi="Calibri" w:cs="Calibri"/>
          <w:b/>
          <w:bCs/>
        </w:rPr>
        <w:t xml:space="preserve"> </w:t>
      </w:r>
      <w:r>
        <w:rPr>
          <w:rStyle w:val="eop"/>
          <w:rFonts w:ascii="Calibri" w:eastAsiaTheme="majorEastAsia" w:hAnsi="Calibri" w:cs="Calibri"/>
        </w:rPr>
        <w:t>(8 minutes)</w:t>
      </w:r>
    </w:p>
    <w:p w14:paraId="036669E0" w14:textId="5C26F172" w:rsidR="009B4A66" w:rsidRDefault="009B4A66" w:rsidP="009B4A66">
      <w:pPr>
        <w:pStyle w:val="paragraph"/>
        <w:spacing w:before="0" w:beforeAutospacing="0" w:after="0" w:afterAutospacing="0"/>
        <w:ind w:left="720"/>
        <w:textAlignment w:val="baseline"/>
        <w:rPr>
          <w:rStyle w:val="eop"/>
          <w:rFonts w:ascii="Calibri" w:eastAsiaTheme="majorEastAsia" w:hAnsi="Calibri" w:cs="Calibri"/>
        </w:rPr>
      </w:pPr>
      <w:r w:rsidRPr="009B4A66">
        <w:rPr>
          <w:rStyle w:val="eop"/>
          <w:rFonts w:ascii="Calibri" w:eastAsiaTheme="majorEastAsia" w:hAnsi="Calibri" w:cs="Calibri"/>
        </w:rPr>
        <w:t xml:space="preserve">Or </w:t>
      </w:r>
    </w:p>
    <w:p w14:paraId="074BED28" w14:textId="54AD77FC" w:rsidR="009B4A66" w:rsidRPr="009B4A66" w:rsidRDefault="00000000" w:rsidP="009B4A66">
      <w:pPr>
        <w:pStyle w:val="paragraph"/>
        <w:numPr>
          <w:ilvl w:val="0"/>
          <w:numId w:val="37"/>
        </w:numPr>
        <w:spacing w:before="0" w:beforeAutospacing="0" w:after="0" w:afterAutospacing="0"/>
        <w:textAlignment w:val="baseline"/>
        <w:rPr>
          <w:rStyle w:val="eop"/>
          <w:rFonts w:ascii="Calibri" w:eastAsiaTheme="majorEastAsia" w:hAnsi="Calibri" w:cs="Calibri"/>
          <w:b/>
          <w:bCs/>
        </w:rPr>
      </w:pPr>
      <w:hyperlink r:id="rId13" w:history="1">
        <w:r w:rsidR="009B4A66" w:rsidRPr="004E6AB6">
          <w:rPr>
            <w:rStyle w:val="Hyperlink"/>
            <w:rFonts w:ascii="Calibri" w:eastAsiaTheme="majorEastAsia" w:hAnsi="Calibri" w:cs="Calibri"/>
            <w:b/>
            <w:bCs/>
          </w:rPr>
          <w:t>Nutrition in Acute Phase Constipation Management, Part 1</w:t>
        </w:r>
      </w:hyperlink>
      <w:r w:rsidR="007D258C">
        <w:rPr>
          <w:rStyle w:val="eop"/>
          <w:rFonts w:ascii="Calibri" w:eastAsiaTheme="majorEastAsia" w:hAnsi="Calibri" w:cs="Calibri"/>
          <w:b/>
          <w:bCs/>
        </w:rPr>
        <w:t xml:space="preserve"> </w:t>
      </w:r>
      <w:r w:rsidR="007D258C">
        <w:rPr>
          <w:rStyle w:val="eop"/>
          <w:rFonts w:ascii="Calibri" w:eastAsiaTheme="majorEastAsia" w:hAnsi="Calibri" w:cs="Calibri"/>
        </w:rPr>
        <w:t xml:space="preserve">(7 minutes) </w:t>
      </w:r>
    </w:p>
    <w:p w14:paraId="6737F7FE" w14:textId="0CF49635" w:rsidR="009B4A66" w:rsidRPr="009B4A66" w:rsidRDefault="00000000" w:rsidP="009B4A66">
      <w:pPr>
        <w:pStyle w:val="paragraph"/>
        <w:numPr>
          <w:ilvl w:val="0"/>
          <w:numId w:val="37"/>
        </w:numPr>
        <w:spacing w:before="0" w:beforeAutospacing="0" w:after="0" w:afterAutospacing="0"/>
        <w:textAlignment w:val="baseline"/>
        <w:rPr>
          <w:rStyle w:val="eop"/>
          <w:rFonts w:ascii="Calibri" w:eastAsiaTheme="majorEastAsia" w:hAnsi="Calibri" w:cs="Calibri"/>
          <w:b/>
          <w:bCs/>
        </w:rPr>
      </w:pPr>
      <w:hyperlink r:id="rId14" w:history="1">
        <w:r w:rsidR="009B4A66" w:rsidRPr="004E6AB6">
          <w:rPr>
            <w:rStyle w:val="Hyperlink"/>
            <w:rFonts w:ascii="Calibri" w:eastAsiaTheme="majorEastAsia" w:hAnsi="Calibri" w:cs="Calibri"/>
            <w:b/>
            <w:bCs/>
          </w:rPr>
          <w:t>Nutrition in Acute Phase Constipation Management, Part 2</w:t>
        </w:r>
      </w:hyperlink>
      <w:r w:rsidR="007D258C">
        <w:rPr>
          <w:rStyle w:val="eop"/>
          <w:rFonts w:ascii="Calibri" w:eastAsiaTheme="majorEastAsia" w:hAnsi="Calibri" w:cs="Calibri"/>
          <w:b/>
          <w:bCs/>
        </w:rPr>
        <w:t xml:space="preserve"> </w:t>
      </w:r>
      <w:r w:rsidR="007D258C">
        <w:rPr>
          <w:rStyle w:val="eop"/>
          <w:rFonts w:ascii="Calibri" w:eastAsiaTheme="majorEastAsia" w:hAnsi="Calibri" w:cs="Calibri"/>
        </w:rPr>
        <w:t xml:space="preserve">(3 minutes) </w:t>
      </w:r>
    </w:p>
    <w:p w14:paraId="1DDCA61D" w14:textId="77777777" w:rsidR="009B4A66" w:rsidRDefault="009B4A66" w:rsidP="009B4A66">
      <w:pPr>
        <w:pStyle w:val="paragraph"/>
        <w:spacing w:before="0" w:beforeAutospacing="0" w:after="0" w:afterAutospacing="0"/>
        <w:textAlignment w:val="baseline"/>
      </w:pPr>
    </w:p>
    <w:p w14:paraId="17B3F097" w14:textId="77777777" w:rsidR="007D258C" w:rsidRDefault="007D258C" w:rsidP="007D258C">
      <w:pPr>
        <w:pStyle w:val="paragraph"/>
        <w:spacing w:before="0" w:beforeAutospacing="0" w:after="0" w:afterAutospacing="0"/>
        <w:textAlignment w:val="baseline"/>
        <w:rPr>
          <w:rStyle w:val="eop"/>
          <w:rFonts w:eastAsiaTheme="majorEastAsia"/>
        </w:rPr>
      </w:pPr>
      <w:r w:rsidRPr="00842915">
        <w:rPr>
          <w:rStyle w:val="normaltextrun"/>
          <w:rFonts w:eastAsiaTheme="majorEastAsia"/>
          <w:b/>
          <w:bCs/>
        </w:rPr>
        <w:t>Action Steps</w:t>
      </w:r>
      <w:r>
        <w:rPr>
          <w:rStyle w:val="normaltextrun"/>
          <w:rFonts w:eastAsiaTheme="majorEastAsia"/>
          <w:b/>
          <w:bCs/>
        </w:rPr>
        <w:t>:</w:t>
      </w:r>
    </w:p>
    <w:p w14:paraId="062705FB" w14:textId="3032D99D" w:rsidR="007D258C" w:rsidRDefault="007D258C" w:rsidP="007D258C">
      <w:pPr>
        <w:pStyle w:val="paragraph"/>
        <w:numPr>
          <w:ilvl w:val="0"/>
          <w:numId w:val="38"/>
        </w:numPr>
        <w:spacing w:before="0" w:beforeAutospacing="0" w:after="0" w:afterAutospacing="0"/>
        <w:textAlignment w:val="baseline"/>
      </w:pPr>
      <w:r>
        <w:t>Make any necessary adjustments to the IHP.</w:t>
      </w:r>
    </w:p>
    <w:p w14:paraId="257EF2CB" w14:textId="1AA77E0C" w:rsidR="007D258C" w:rsidRDefault="007D258C" w:rsidP="007D258C">
      <w:pPr>
        <w:pStyle w:val="paragraph"/>
        <w:numPr>
          <w:ilvl w:val="0"/>
          <w:numId w:val="38"/>
        </w:numPr>
        <w:spacing w:before="0" w:beforeAutospacing="0" w:after="0" w:afterAutospacing="0"/>
        <w:textAlignment w:val="baseline"/>
      </w:pPr>
      <w:r>
        <w:t>Communicate with the PCP as necessary.</w:t>
      </w:r>
    </w:p>
    <w:p w14:paraId="32032FAE" w14:textId="0009FECC" w:rsidR="007D258C" w:rsidRPr="007D258C" w:rsidRDefault="007D258C" w:rsidP="007D258C">
      <w:pPr>
        <w:pStyle w:val="paragraph"/>
        <w:numPr>
          <w:ilvl w:val="0"/>
          <w:numId w:val="38"/>
        </w:numPr>
        <w:spacing w:before="0" w:beforeAutospacing="0" w:after="0" w:afterAutospacing="0"/>
        <w:textAlignment w:val="baseline"/>
        <w:rPr>
          <w:rStyle w:val="normaltextrun"/>
        </w:rPr>
      </w:pPr>
      <w:r>
        <w:t xml:space="preserve">Browse the remainder of the </w:t>
      </w:r>
      <w:r>
        <w:rPr>
          <w:rStyle w:val="normaltextrun"/>
          <w:rFonts w:eastAsiaTheme="majorEastAsia"/>
        </w:rPr>
        <w:t xml:space="preserve">Vermont Continence Project video resource library to identify any other videos that may be relevant to the individual child. </w:t>
      </w:r>
    </w:p>
    <w:p w14:paraId="20C5F619" w14:textId="77777777" w:rsidR="007D258C" w:rsidRPr="00116870" w:rsidRDefault="007D258C" w:rsidP="007D258C">
      <w:pPr>
        <w:pStyle w:val="paragraph"/>
        <w:numPr>
          <w:ilvl w:val="0"/>
          <w:numId w:val="38"/>
        </w:numPr>
        <w:spacing w:before="0" w:beforeAutospacing="0" w:after="0" w:afterAutospacing="0"/>
        <w:textAlignment w:val="baseline"/>
        <w:rPr>
          <w:rStyle w:val="normaltextrun"/>
        </w:rPr>
      </w:pPr>
      <w:r>
        <w:t>Schedule next m</w:t>
      </w:r>
      <w:r w:rsidRPr="00116870">
        <w:rPr>
          <w:rStyle w:val="normaltextrun"/>
          <w:rFonts w:eastAsiaTheme="majorEastAsia"/>
        </w:rPr>
        <w:t>eeting in 1 month to assess progress and trouble-shoot obstacles</w:t>
      </w:r>
      <w:r>
        <w:rPr>
          <w:rStyle w:val="normaltextrun"/>
          <w:rFonts w:eastAsiaTheme="majorEastAsia"/>
        </w:rPr>
        <w:t>.</w:t>
      </w:r>
    </w:p>
    <w:p w14:paraId="63461433" w14:textId="77777777" w:rsidR="007D258C" w:rsidRDefault="007D258C" w:rsidP="007D258C">
      <w:pPr>
        <w:pStyle w:val="paragraph"/>
        <w:spacing w:before="0" w:beforeAutospacing="0" w:after="0" w:afterAutospacing="0"/>
        <w:textAlignment w:val="baseline"/>
      </w:pPr>
    </w:p>
    <w:p w14:paraId="38BC4647" w14:textId="440BA9D6" w:rsidR="007D258C" w:rsidRDefault="001B5915" w:rsidP="007D258C">
      <w:pPr>
        <w:pStyle w:val="paragraph"/>
        <w:spacing w:before="0" w:beforeAutospacing="0" w:after="0" w:afterAutospacing="0"/>
        <w:textAlignment w:val="baseline"/>
      </w:pPr>
      <w:r>
        <w:t>Length of treatment and progress toward independent continence will vary between individual children and will be affected by factors such as:</w:t>
      </w:r>
    </w:p>
    <w:p w14:paraId="443AC1B3" w14:textId="64891933" w:rsidR="001B5915" w:rsidRDefault="001B5915" w:rsidP="001B5915">
      <w:pPr>
        <w:pStyle w:val="paragraph"/>
        <w:numPr>
          <w:ilvl w:val="0"/>
          <w:numId w:val="39"/>
        </w:numPr>
        <w:spacing w:before="0" w:beforeAutospacing="0" w:after="0" w:afterAutospacing="0"/>
        <w:textAlignment w:val="baseline"/>
      </w:pPr>
      <w:r>
        <w:t>Age/development</w:t>
      </w:r>
    </w:p>
    <w:p w14:paraId="4B4EA3D4" w14:textId="1205B522" w:rsidR="001B5915" w:rsidRDefault="001B5915" w:rsidP="001B5915">
      <w:pPr>
        <w:pStyle w:val="paragraph"/>
        <w:numPr>
          <w:ilvl w:val="0"/>
          <w:numId w:val="39"/>
        </w:numPr>
        <w:spacing w:before="0" w:beforeAutospacing="0" w:after="0" w:afterAutospacing="0"/>
        <w:textAlignment w:val="baseline"/>
      </w:pPr>
      <w:r>
        <w:t>Duration of symptoms before effective treatment</w:t>
      </w:r>
    </w:p>
    <w:p w14:paraId="7C51B927" w14:textId="5DE2F5C0" w:rsidR="001B5915" w:rsidRDefault="001B5915" w:rsidP="001B5915">
      <w:pPr>
        <w:pStyle w:val="paragraph"/>
        <w:numPr>
          <w:ilvl w:val="0"/>
          <w:numId w:val="39"/>
        </w:numPr>
        <w:spacing w:before="0" w:beforeAutospacing="0" w:after="0" w:afterAutospacing="0"/>
        <w:textAlignment w:val="baseline"/>
      </w:pPr>
      <w:r>
        <w:t>Individual learning needs</w:t>
      </w:r>
    </w:p>
    <w:p w14:paraId="38684D19" w14:textId="2D94162F" w:rsidR="001B5915" w:rsidRDefault="001B5915" w:rsidP="001B5915">
      <w:pPr>
        <w:pStyle w:val="paragraph"/>
        <w:numPr>
          <w:ilvl w:val="0"/>
          <w:numId w:val="39"/>
        </w:numPr>
        <w:spacing w:before="0" w:beforeAutospacing="0" w:after="0" w:afterAutospacing="0"/>
        <w:textAlignment w:val="baseline"/>
      </w:pPr>
      <w:r>
        <w:t>Sensory challenges</w:t>
      </w:r>
    </w:p>
    <w:p w14:paraId="54983ACD" w14:textId="77777777" w:rsidR="001B5915" w:rsidRDefault="001B5915" w:rsidP="001B5915">
      <w:pPr>
        <w:pStyle w:val="paragraph"/>
        <w:spacing w:before="0" w:beforeAutospacing="0" w:after="0" w:afterAutospacing="0"/>
        <w:textAlignment w:val="baseline"/>
      </w:pPr>
    </w:p>
    <w:p w14:paraId="69414528" w14:textId="59551835" w:rsidR="001B5915" w:rsidRPr="009B4A66" w:rsidRDefault="001B5915" w:rsidP="001B5915">
      <w:pPr>
        <w:pStyle w:val="paragraph"/>
        <w:spacing w:before="0" w:beforeAutospacing="0" w:after="0" w:afterAutospacing="0"/>
        <w:textAlignment w:val="baseline"/>
      </w:pPr>
      <w:r>
        <w:t xml:space="preserve">The team should determine the frequency and content of subsequent team meetings according to the needs of the child and family. The Vermont Continence Project is continuously creating more resources for families and healthcare professionals, so we encourage you to browse the site for relevant resources throughout the child’s toileting journey. </w:t>
      </w:r>
    </w:p>
    <w:sectPr w:rsidR="001B5915" w:rsidRPr="009B4A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779F"/>
    <w:multiLevelType w:val="multilevel"/>
    <w:tmpl w:val="CA0826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67D0AB3"/>
    <w:multiLevelType w:val="multilevel"/>
    <w:tmpl w:val="29DA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AA52B5"/>
    <w:multiLevelType w:val="multilevel"/>
    <w:tmpl w:val="5022BE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D5925"/>
    <w:multiLevelType w:val="multilevel"/>
    <w:tmpl w:val="6A2218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681087"/>
    <w:multiLevelType w:val="hybridMultilevel"/>
    <w:tmpl w:val="82CC68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0760FB6"/>
    <w:multiLevelType w:val="multilevel"/>
    <w:tmpl w:val="D44863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1F70DA"/>
    <w:multiLevelType w:val="multilevel"/>
    <w:tmpl w:val="7A50D6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07173C"/>
    <w:multiLevelType w:val="hybridMultilevel"/>
    <w:tmpl w:val="2B666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94D97"/>
    <w:multiLevelType w:val="multilevel"/>
    <w:tmpl w:val="B27827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E34EE2"/>
    <w:multiLevelType w:val="hybridMultilevel"/>
    <w:tmpl w:val="EED04CC6"/>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0" w15:restartNumberingAfterBreak="0">
    <w:nsid w:val="371D1575"/>
    <w:multiLevelType w:val="multilevel"/>
    <w:tmpl w:val="ACF241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EB32B58"/>
    <w:multiLevelType w:val="multilevel"/>
    <w:tmpl w:val="353A5B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66484C"/>
    <w:multiLevelType w:val="multilevel"/>
    <w:tmpl w:val="BEA419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42393B62"/>
    <w:multiLevelType w:val="multilevel"/>
    <w:tmpl w:val="B45A83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E55BAB"/>
    <w:multiLevelType w:val="multilevel"/>
    <w:tmpl w:val="D77EB5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D17481"/>
    <w:multiLevelType w:val="hybridMultilevel"/>
    <w:tmpl w:val="AFFAA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A54FE1"/>
    <w:multiLevelType w:val="multilevel"/>
    <w:tmpl w:val="5EBCA7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1E63E0"/>
    <w:multiLevelType w:val="hybridMultilevel"/>
    <w:tmpl w:val="B5E24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1D79CD"/>
    <w:multiLevelType w:val="multilevel"/>
    <w:tmpl w:val="E8360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627596"/>
    <w:multiLevelType w:val="multilevel"/>
    <w:tmpl w:val="9C18DC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A76D0B"/>
    <w:multiLevelType w:val="hybridMultilevel"/>
    <w:tmpl w:val="1F844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296A58"/>
    <w:multiLevelType w:val="hybridMultilevel"/>
    <w:tmpl w:val="104A3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B7120B"/>
    <w:multiLevelType w:val="multilevel"/>
    <w:tmpl w:val="E2D46C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618564F2"/>
    <w:multiLevelType w:val="multilevel"/>
    <w:tmpl w:val="A626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EA6112"/>
    <w:multiLevelType w:val="hybridMultilevel"/>
    <w:tmpl w:val="7AFE0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720109"/>
    <w:multiLevelType w:val="multilevel"/>
    <w:tmpl w:val="C2F6D8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661044"/>
    <w:multiLevelType w:val="multilevel"/>
    <w:tmpl w:val="4860E9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8F2152"/>
    <w:multiLevelType w:val="multilevel"/>
    <w:tmpl w:val="1B5029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C05C69"/>
    <w:multiLevelType w:val="multilevel"/>
    <w:tmpl w:val="C9AEC1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7F6DB2"/>
    <w:multiLevelType w:val="hybridMultilevel"/>
    <w:tmpl w:val="50ECD360"/>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0" w15:restartNumberingAfterBreak="0">
    <w:nsid w:val="6C6B00F7"/>
    <w:multiLevelType w:val="multilevel"/>
    <w:tmpl w:val="5FDAC5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E6F627B"/>
    <w:multiLevelType w:val="multilevel"/>
    <w:tmpl w:val="9EDE19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6E7C5C50"/>
    <w:multiLevelType w:val="multilevel"/>
    <w:tmpl w:val="4D26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29464B"/>
    <w:multiLevelType w:val="hybridMultilevel"/>
    <w:tmpl w:val="C67A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E35CBA"/>
    <w:multiLevelType w:val="multilevel"/>
    <w:tmpl w:val="11E84C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D647E8"/>
    <w:multiLevelType w:val="multilevel"/>
    <w:tmpl w:val="C8B69E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7AF30373"/>
    <w:multiLevelType w:val="multilevel"/>
    <w:tmpl w:val="071AC4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7D840978"/>
    <w:multiLevelType w:val="multilevel"/>
    <w:tmpl w:val="053294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E850666"/>
    <w:multiLevelType w:val="hybridMultilevel"/>
    <w:tmpl w:val="6FF44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655422">
    <w:abstractNumId w:val="10"/>
  </w:num>
  <w:num w:numId="2" w16cid:durableId="111826494">
    <w:abstractNumId w:val="19"/>
  </w:num>
  <w:num w:numId="3" w16cid:durableId="1289123791">
    <w:abstractNumId w:val="13"/>
  </w:num>
  <w:num w:numId="4" w16cid:durableId="1596211731">
    <w:abstractNumId w:val="3"/>
  </w:num>
  <w:num w:numId="5" w16cid:durableId="1371148930">
    <w:abstractNumId w:val="12"/>
  </w:num>
  <w:num w:numId="6" w16cid:durableId="1567299325">
    <w:abstractNumId w:val="14"/>
  </w:num>
  <w:num w:numId="7" w16cid:durableId="439956952">
    <w:abstractNumId w:val="2"/>
  </w:num>
  <w:num w:numId="8" w16cid:durableId="880289054">
    <w:abstractNumId w:val="8"/>
  </w:num>
  <w:num w:numId="9" w16cid:durableId="1289240666">
    <w:abstractNumId w:val="30"/>
  </w:num>
  <w:num w:numId="10" w16cid:durableId="2014067049">
    <w:abstractNumId w:val="26"/>
  </w:num>
  <w:num w:numId="11" w16cid:durableId="727148061">
    <w:abstractNumId w:val="27"/>
  </w:num>
  <w:num w:numId="12" w16cid:durableId="777063694">
    <w:abstractNumId w:val="6"/>
  </w:num>
  <w:num w:numId="13" w16cid:durableId="221408844">
    <w:abstractNumId w:val="0"/>
  </w:num>
  <w:num w:numId="14" w16cid:durableId="1516848005">
    <w:abstractNumId w:val="16"/>
  </w:num>
  <w:num w:numId="15" w16cid:durableId="1831481855">
    <w:abstractNumId w:val="32"/>
  </w:num>
  <w:num w:numId="16" w16cid:durableId="1820656280">
    <w:abstractNumId w:val="31"/>
  </w:num>
  <w:num w:numId="17" w16cid:durableId="852769044">
    <w:abstractNumId w:val="22"/>
  </w:num>
  <w:num w:numId="18" w16cid:durableId="472211441">
    <w:abstractNumId w:val="23"/>
  </w:num>
  <w:num w:numId="19" w16cid:durableId="1884444909">
    <w:abstractNumId w:val="35"/>
  </w:num>
  <w:num w:numId="20" w16cid:durableId="1182092365">
    <w:abstractNumId w:val="37"/>
  </w:num>
  <w:num w:numId="21" w16cid:durableId="2065711633">
    <w:abstractNumId w:val="1"/>
  </w:num>
  <w:num w:numId="22" w16cid:durableId="1051727429">
    <w:abstractNumId w:val="36"/>
  </w:num>
  <w:num w:numId="23" w16cid:durableId="1864896316">
    <w:abstractNumId w:val="18"/>
  </w:num>
  <w:num w:numId="24" w16cid:durableId="610168959">
    <w:abstractNumId w:val="28"/>
  </w:num>
  <w:num w:numId="25" w16cid:durableId="1756050295">
    <w:abstractNumId w:val="34"/>
  </w:num>
  <w:num w:numId="26" w16cid:durableId="1711152448">
    <w:abstractNumId w:val="11"/>
  </w:num>
  <w:num w:numId="27" w16cid:durableId="1066145208">
    <w:abstractNumId w:val="5"/>
  </w:num>
  <w:num w:numId="28" w16cid:durableId="1843932003">
    <w:abstractNumId w:val="25"/>
  </w:num>
  <w:num w:numId="29" w16cid:durableId="11959811">
    <w:abstractNumId w:val="4"/>
  </w:num>
  <w:num w:numId="30" w16cid:durableId="550000215">
    <w:abstractNumId w:val="38"/>
  </w:num>
  <w:num w:numId="31" w16cid:durableId="382873478">
    <w:abstractNumId w:val="29"/>
  </w:num>
  <w:num w:numId="32" w16cid:durableId="9843913">
    <w:abstractNumId w:val="15"/>
  </w:num>
  <w:num w:numId="33" w16cid:durableId="2107848423">
    <w:abstractNumId w:val="33"/>
  </w:num>
  <w:num w:numId="34" w16cid:durableId="65300201">
    <w:abstractNumId w:val="17"/>
  </w:num>
  <w:num w:numId="35" w16cid:durableId="363097730">
    <w:abstractNumId w:val="9"/>
  </w:num>
  <w:num w:numId="36" w16cid:durableId="1595935459">
    <w:abstractNumId w:val="21"/>
  </w:num>
  <w:num w:numId="37" w16cid:durableId="455949443">
    <w:abstractNumId w:val="7"/>
  </w:num>
  <w:num w:numId="38" w16cid:durableId="1396465392">
    <w:abstractNumId w:val="20"/>
  </w:num>
  <w:num w:numId="39" w16cid:durableId="5648812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FE"/>
    <w:rsid w:val="00116870"/>
    <w:rsid w:val="001308D4"/>
    <w:rsid w:val="001B5915"/>
    <w:rsid w:val="002C4250"/>
    <w:rsid w:val="004E6AB6"/>
    <w:rsid w:val="007D258C"/>
    <w:rsid w:val="00842915"/>
    <w:rsid w:val="00965623"/>
    <w:rsid w:val="009B4A66"/>
    <w:rsid w:val="00A96358"/>
    <w:rsid w:val="00AF6CAD"/>
    <w:rsid w:val="00B71083"/>
    <w:rsid w:val="00B91694"/>
    <w:rsid w:val="00C20068"/>
    <w:rsid w:val="00C261DA"/>
    <w:rsid w:val="00C821FD"/>
    <w:rsid w:val="00CC5BA7"/>
    <w:rsid w:val="00DA24FE"/>
    <w:rsid w:val="00E90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095482"/>
  <w15:chartTrackingRefBased/>
  <w15:docId w15:val="{419E2225-3122-D443-A766-E101D3AA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24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24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24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24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24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24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24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24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24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4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24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24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24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24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24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24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24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24FE"/>
    <w:rPr>
      <w:rFonts w:eastAsiaTheme="majorEastAsia" w:cstheme="majorBidi"/>
      <w:color w:val="272727" w:themeColor="text1" w:themeTint="D8"/>
    </w:rPr>
  </w:style>
  <w:style w:type="paragraph" w:styleId="Title">
    <w:name w:val="Title"/>
    <w:basedOn w:val="Normal"/>
    <w:next w:val="Normal"/>
    <w:link w:val="TitleChar"/>
    <w:uiPriority w:val="10"/>
    <w:qFormat/>
    <w:rsid w:val="00DA24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24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24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24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24FE"/>
    <w:pPr>
      <w:spacing w:before="160"/>
      <w:jc w:val="center"/>
    </w:pPr>
    <w:rPr>
      <w:i/>
      <w:iCs/>
      <w:color w:val="404040" w:themeColor="text1" w:themeTint="BF"/>
    </w:rPr>
  </w:style>
  <w:style w:type="character" w:customStyle="1" w:styleId="QuoteChar">
    <w:name w:val="Quote Char"/>
    <w:basedOn w:val="DefaultParagraphFont"/>
    <w:link w:val="Quote"/>
    <w:uiPriority w:val="29"/>
    <w:rsid w:val="00DA24FE"/>
    <w:rPr>
      <w:i/>
      <w:iCs/>
      <w:color w:val="404040" w:themeColor="text1" w:themeTint="BF"/>
    </w:rPr>
  </w:style>
  <w:style w:type="paragraph" w:styleId="ListParagraph">
    <w:name w:val="List Paragraph"/>
    <w:basedOn w:val="Normal"/>
    <w:uiPriority w:val="34"/>
    <w:qFormat/>
    <w:rsid w:val="00DA24FE"/>
    <w:pPr>
      <w:ind w:left="720"/>
      <w:contextualSpacing/>
    </w:pPr>
  </w:style>
  <w:style w:type="character" w:styleId="IntenseEmphasis">
    <w:name w:val="Intense Emphasis"/>
    <w:basedOn w:val="DefaultParagraphFont"/>
    <w:uiPriority w:val="21"/>
    <w:qFormat/>
    <w:rsid w:val="00DA24FE"/>
    <w:rPr>
      <w:i/>
      <w:iCs/>
      <w:color w:val="0F4761" w:themeColor="accent1" w:themeShade="BF"/>
    </w:rPr>
  </w:style>
  <w:style w:type="paragraph" w:styleId="IntenseQuote">
    <w:name w:val="Intense Quote"/>
    <w:basedOn w:val="Normal"/>
    <w:next w:val="Normal"/>
    <w:link w:val="IntenseQuoteChar"/>
    <w:uiPriority w:val="30"/>
    <w:qFormat/>
    <w:rsid w:val="00DA24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24FE"/>
    <w:rPr>
      <w:i/>
      <w:iCs/>
      <w:color w:val="0F4761" w:themeColor="accent1" w:themeShade="BF"/>
    </w:rPr>
  </w:style>
  <w:style w:type="character" w:styleId="IntenseReference">
    <w:name w:val="Intense Reference"/>
    <w:basedOn w:val="DefaultParagraphFont"/>
    <w:uiPriority w:val="32"/>
    <w:qFormat/>
    <w:rsid w:val="00DA24FE"/>
    <w:rPr>
      <w:b/>
      <w:bCs/>
      <w:smallCaps/>
      <w:color w:val="0F4761" w:themeColor="accent1" w:themeShade="BF"/>
      <w:spacing w:val="5"/>
    </w:rPr>
  </w:style>
  <w:style w:type="paragraph" w:customStyle="1" w:styleId="paragraph">
    <w:name w:val="paragraph"/>
    <w:basedOn w:val="Normal"/>
    <w:rsid w:val="00DA24F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DA24FE"/>
  </w:style>
  <w:style w:type="character" w:customStyle="1" w:styleId="eop">
    <w:name w:val="eop"/>
    <w:basedOn w:val="DefaultParagraphFont"/>
    <w:rsid w:val="00DA24FE"/>
  </w:style>
  <w:style w:type="character" w:styleId="Hyperlink">
    <w:name w:val="Hyperlink"/>
    <w:basedOn w:val="DefaultParagraphFont"/>
    <w:uiPriority w:val="99"/>
    <w:unhideWhenUsed/>
    <w:rsid w:val="00842915"/>
    <w:rPr>
      <w:color w:val="467886" w:themeColor="hyperlink"/>
      <w:u w:val="single"/>
    </w:rPr>
  </w:style>
  <w:style w:type="character" w:styleId="UnresolvedMention">
    <w:name w:val="Unresolved Mention"/>
    <w:basedOn w:val="DefaultParagraphFont"/>
    <w:uiPriority w:val="99"/>
    <w:semiHidden/>
    <w:unhideWhenUsed/>
    <w:rsid w:val="00842915"/>
    <w:rPr>
      <w:color w:val="605E5C"/>
      <w:shd w:val="clear" w:color="auto" w:fill="E1DFDD"/>
    </w:rPr>
  </w:style>
  <w:style w:type="character" w:styleId="FollowedHyperlink">
    <w:name w:val="FollowedHyperlink"/>
    <w:basedOn w:val="DefaultParagraphFont"/>
    <w:uiPriority w:val="99"/>
    <w:semiHidden/>
    <w:unhideWhenUsed/>
    <w:rsid w:val="009B4A6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496119">
      <w:bodyDiv w:val="1"/>
      <w:marLeft w:val="0"/>
      <w:marRight w:val="0"/>
      <w:marTop w:val="0"/>
      <w:marBottom w:val="0"/>
      <w:divBdr>
        <w:top w:val="none" w:sz="0" w:space="0" w:color="auto"/>
        <w:left w:val="none" w:sz="0" w:space="0" w:color="auto"/>
        <w:bottom w:val="none" w:sz="0" w:space="0" w:color="auto"/>
        <w:right w:val="none" w:sz="0" w:space="0" w:color="auto"/>
      </w:divBdr>
    </w:div>
    <w:div w:id="829715515">
      <w:bodyDiv w:val="1"/>
      <w:marLeft w:val="0"/>
      <w:marRight w:val="0"/>
      <w:marTop w:val="0"/>
      <w:marBottom w:val="0"/>
      <w:divBdr>
        <w:top w:val="none" w:sz="0" w:space="0" w:color="auto"/>
        <w:left w:val="none" w:sz="0" w:space="0" w:color="auto"/>
        <w:bottom w:val="none" w:sz="0" w:space="0" w:color="auto"/>
        <w:right w:val="none" w:sz="0" w:space="0" w:color="auto"/>
      </w:divBdr>
    </w:div>
    <w:div w:id="1021933667">
      <w:bodyDiv w:val="1"/>
      <w:marLeft w:val="0"/>
      <w:marRight w:val="0"/>
      <w:marTop w:val="0"/>
      <w:marBottom w:val="0"/>
      <w:divBdr>
        <w:top w:val="none" w:sz="0" w:space="0" w:color="auto"/>
        <w:left w:val="none" w:sz="0" w:space="0" w:color="auto"/>
        <w:bottom w:val="none" w:sz="0" w:space="0" w:color="auto"/>
        <w:right w:val="none" w:sz="0" w:space="0" w:color="auto"/>
      </w:divBdr>
      <w:divsChild>
        <w:div w:id="146168802">
          <w:marLeft w:val="0"/>
          <w:marRight w:val="0"/>
          <w:marTop w:val="0"/>
          <w:marBottom w:val="0"/>
          <w:divBdr>
            <w:top w:val="none" w:sz="0" w:space="0" w:color="auto"/>
            <w:left w:val="none" w:sz="0" w:space="0" w:color="auto"/>
            <w:bottom w:val="none" w:sz="0" w:space="0" w:color="auto"/>
            <w:right w:val="none" w:sz="0" w:space="0" w:color="auto"/>
          </w:divBdr>
        </w:div>
        <w:div w:id="228001219">
          <w:marLeft w:val="0"/>
          <w:marRight w:val="0"/>
          <w:marTop w:val="0"/>
          <w:marBottom w:val="0"/>
          <w:divBdr>
            <w:top w:val="none" w:sz="0" w:space="0" w:color="auto"/>
            <w:left w:val="none" w:sz="0" w:space="0" w:color="auto"/>
            <w:bottom w:val="none" w:sz="0" w:space="0" w:color="auto"/>
            <w:right w:val="none" w:sz="0" w:space="0" w:color="auto"/>
          </w:divBdr>
        </w:div>
        <w:div w:id="283539344">
          <w:marLeft w:val="0"/>
          <w:marRight w:val="0"/>
          <w:marTop w:val="0"/>
          <w:marBottom w:val="0"/>
          <w:divBdr>
            <w:top w:val="none" w:sz="0" w:space="0" w:color="auto"/>
            <w:left w:val="none" w:sz="0" w:space="0" w:color="auto"/>
            <w:bottom w:val="none" w:sz="0" w:space="0" w:color="auto"/>
            <w:right w:val="none" w:sz="0" w:space="0" w:color="auto"/>
          </w:divBdr>
        </w:div>
        <w:div w:id="325521002">
          <w:marLeft w:val="0"/>
          <w:marRight w:val="0"/>
          <w:marTop w:val="0"/>
          <w:marBottom w:val="0"/>
          <w:divBdr>
            <w:top w:val="none" w:sz="0" w:space="0" w:color="auto"/>
            <w:left w:val="none" w:sz="0" w:space="0" w:color="auto"/>
            <w:bottom w:val="none" w:sz="0" w:space="0" w:color="auto"/>
            <w:right w:val="none" w:sz="0" w:space="0" w:color="auto"/>
          </w:divBdr>
        </w:div>
        <w:div w:id="344214281">
          <w:marLeft w:val="0"/>
          <w:marRight w:val="0"/>
          <w:marTop w:val="0"/>
          <w:marBottom w:val="0"/>
          <w:divBdr>
            <w:top w:val="none" w:sz="0" w:space="0" w:color="auto"/>
            <w:left w:val="none" w:sz="0" w:space="0" w:color="auto"/>
            <w:bottom w:val="none" w:sz="0" w:space="0" w:color="auto"/>
            <w:right w:val="none" w:sz="0" w:space="0" w:color="auto"/>
          </w:divBdr>
        </w:div>
        <w:div w:id="349527230">
          <w:marLeft w:val="0"/>
          <w:marRight w:val="0"/>
          <w:marTop w:val="0"/>
          <w:marBottom w:val="0"/>
          <w:divBdr>
            <w:top w:val="none" w:sz="0" w:space="0" w:color="auto"/>
            <w:left w:val="none" w:sz="0" w:space="0" w:color="auto"/>
            <w:bottom w:val="none" w:sz="0" w:space="0" w:color="auto"/>
            <w:right w:val="none" w:sz="0" w:space="0" w:color="auto"/>
          </w:divBdr>
        </w:div>
        <w:div w:id="438644134">
          <w:marLeft w:val="0"/>
          <w:marRight w:val="0"/>
          <w:marTop w:val="0"/>
          <w:marBottom w:val="0"/>
          <w:divBdr>
            <w:top w:val="none" w:sz="0" w:space="0" w:color="auto"/>
            <w:left w:val="none" w:sz="0" w:space="0" w:color="auto"/>
            <w:bottom w:val="none" w:sz="0" w:space="0" w:color="auto"/>
            <w:right w:val="none" w:sz="0" w:space="0" w:color="auto"/>
          </w:divBdr>
        </w:div>
        <w:div w:id="540091099">
          <w:marLeft w:val="0"/>
          <w:marRight w:val="0"/>
          <w:marTop w:val="0"/>
          <w:marBottom w:val="0"/>
          <w:divBdr>
            <w:top w:val="none" w:sz="0" w:space="0" w:color="auto"/>
            <w:left w:val="none" w:sz="0" w:space="0" w:color="auto"/>
            <w:bottom w:val="none" w:sz="0" w:space="0" w:color="auto"/>
            <w:right w:val="none" w:sz="0" w:space="0" w:color="auto"/>
          </w:divBdr>
        </w:div>
        <w:div w:id="621420311">
          <w:marLeft w:val="0"/>
          <w:marRight w:val="0"/>
          <w:marTop w:val="0"/>
          <w:marBottom w:val="0"/>
          <w:divBdr>
            <w:top w:val="none" w:sz="0" w:space="0" w:color="auto"/>
            <w:left w:val="none" w:sz="0" w:space="0" w:color="auto"/>
            <w:bottom w:val="none" w:sz="0" w:space="0" w:color="auto"/>
            <w:right w:val="none" w:sz="0" w:space="0" w:color="auto"/>
          </w:divBdr>
        </w:div>
        <w:div w:id="692657789">
          <w:marLeft w:val="0"/>
          <w:marRight w:val="0"/>
          <w:marTop w:val="0"/>
          <w:marBottom w:val="0"/>
          <w:divBdr>
            <w:top w:val="none" w:sz="0" w:space="0" w:color="auto"/>
            <w:left w:val="none" w:sz="0" w:space="0" w:color="auto"/>
            <w:bottom w:val="none" w:sz="0" w:space="0" w:color="auto"/>
            <w:right w:val="none" w:sz="0" w:space="0" w:color="auto"/>
          </w:divBdr>
        </w:div>
        <w:div w:id="765541679">
          <w:marLeft w:val="0"/>
          <w:marRight w:val="0"/>
          <w:marTop w:val="0"/>
          <w:marBottom w:val="0"/>
          <w:divBdr>
            <w:top w:val="none" w:sz="0" w:space="0" w:color="auto"/>
            <w:left w:val="none" w:sz="0" w:space="0" w:color="auto"/>
            <w:bottom w:val="none" w:sz="0" w:space="0" w:color="auto"/>
            <w:right w:val="none" w:sz="0" w:space="0" w:color="auto"/>
          </w:divBdr>
        </w:div>
        <w:div w:id="770707299">
          <w:marLeft w:val="0"/>
          <w:marRight w:val="0"/>
          <w:marTop w:val="0"/>
          <w:marBottom w:val="0"/>
          <w:divBdr>
            <w:top w:val="none" w:sz="0" w:space="0" w:color="auto"/>
            <w:left w:val="none" w:sz="0" w:space="0" w:color="auto"/>
            <w:bottom w:val="none" w:sz="0" w:space="0" w:color="auto"/>
            <w:right w:val="none" w:sz="0" w:space="0" w:color="auto"/>
          </w:divBdr>
        </w:div>
        <w:div w:id="770931555">
          <w:marLeft w:val="0"/>
          <w:marRight w:val="0"/>
          <w:marTop w:val="0"/>
          <w:marBottom w:val="0"/>
          <w:divBdr>
            <w:top w:val="none" w:sz="0" w:space="0" w:color="auto"/>
            <w:left w:val="none" w:sz="0" w:space="0" w:color="auto"/>
            <w:bottom w:val="none" w:sz="0" w:space="0" w:color="auto"/>
            <w:right w:val="none" w:sz="0" w:space="0" w:color="auto"/>
          </w:divBdr>
        </w:div>
        <w:div w:id="833112278">
          <w:marLeft w:val="0"/>
          <w:marRight w:val="0"/>
          <w:marTop w:val="0"/>
          <w:marBottom w:val="0"/>
          <w:divBdr>
            <w:top w:val="none" w:sz="0" w:space="0" w:color="auto"/>
            <w:left w:val="none" w:sz="0" w:space="0" w:color="auto"/>
            <w:bottom w:val="none" w:sz="0" w:space="0" w:color="auto"/>
            <w:right w:val="none" w:sz="0" w:space="0" w:color="auto"/>
          </w:divBdr>
        </w:div>
        <w:div w:id="944776380">
          <w:marLeft w:val="0"/>
          <w:marRight w:val="0"/>
          <w:marTop w:val="0"/>
          <w:marBottom w:val="0"/>
          <w:divBdr>
            <w:top w:val="none" w:sz="0" w:space="0" w:color="auto"/>
            <w:left w:val="none" w:sz="0" w:space="0" w:color="auto"/>
            <w:bottom w:val="none" w:sz="0" w:space="0" w:color="auto"/>
            <w:right w:val="none" w:sz="0" w:space="0" w:color="auto"/>
          </w:divBdr>
        </w:div>
        <w:div w:id="986207681">
          <w:marLeft w:val="0"/>
          <w:marRight w:val="0"/>
          <w:marTop w:val="0"/>
          <w:marBottom w:val="0"/>
          <w:divBdr>
            <w:top w:val="none" w:sz="0" w:space="0" w:color="auto"/>
            <w:left w:val="none" w:sz="0" w:space="0" w:color="auto"/>
            <w:bottom w:val="none" w:sz="0" w:space="0" w:color="auto"/>
            <w:right w:val="none" w:sz="0" w:space="0" w:color="auto"/>
          </w:divBdr>
        </w:div>
        <w:div w:id="1005399129">
          <w:marLeft w:val="0"/>
          <w:marRight w:val="0"/>
          <w:marTop w:val="0"/>
          <w:marBottom w:val="0"/>
          <w:divBdr>
            <w:top w:val="none" w:sz="0" w:space="0" w:color="auto"/>
            <w:left w:val="none" w:sz="0" w:space="0" w:color="auto"/>
            <w:bottom w:val="none" w:sz="0" w:space="0" w:color="auto"/>
            <w:right w:val="none" w:sz="0" w:space="0" w:color="auto"/>
          </w:divBdr>
        </w:div>
        <w:div w:id="1093818754">
          <w:marLeft w:val="0"/>
          <w:marRight w:val="0"/>
          <w:marTop w:val="0"/>
          <w:marBottom w:val="0"/>
          <w:divBdr>
            <w:top w:val="none" w:sz="0" w:space="0" w:color="auto"/>
            <w:left w:val="none" w:sz="0" w:space="0" w:color="auto"/>
            <w:bottom w:val="none" w:sz="0" w:space="0" w:color="auto"/>
            <w:right w:val="none" w:sz="0" w:space="0" w:color="auto"/>
          </w:divBdr>
        </w:div>
        <w:div w:id="1140266823">
          <w:marLeft w:val="0"/>
          <w:marRight w:val="0"/>
          <w:marTop w:val="0"/>
          <w:marBottom w:val="0"/>
          <w:divBdr>
            <w:top w:val="none" w:sz="0" w:space="0" w:color="auto"/>
            <w:left w:val="none" w:sz="0" w:space="0" w:color="auto"/>
            <w:bottom w:val="none" w:sz="0" w:space="0" w:color="auto"/>
            <w:right w:val="none" w:sz="0" w:space="0" w:color="auto"/>
          </w:divBdr>
        </w:div>
        <w:div w:id="1432699329">
          <w:marLeft w:val="0"/>
          <w:marRight w:val="0"/>
          <w:marTop w:val="0"/>
          <w:marBottom w:val="0"/>
          <w:divBdr>
            <w:top w:val="none" w:sz="0" w:space="0" w:color="auto"/>
            <w:left w:val="none" w:sz="0" w:space="0" w:color="auto"/>
            <w:bottom w:val="none" w:sz="0" w:space="0" w:color="auto"/>
            <w:right w:val="none" w:sz="0" w:space="0" w:color="auto"/>
          </w:divBdr>
        </w:div>
        <w:div w:id="1486821625">
          <w:marLeft w:val="0"/>
          <w:marRight w:val="0"/>
          <w:marTop w:val="0"/>
          <w:marBottom w:val="0"/>
          <w:divBdr>
            <w:top w:val="none" w:sz="0" w:space="0" w:color="auto"/>
            <w:left w:val="none" w:sz="0" w:space="0" w:color="auto"/>
            <w:bottom w:val="none" w:sz="0" w:space="0" w:color="auto"/>
            <w:right w:val="none" w:sz="0" w:space="0" w:color="auto"/>
          </w:divBdr>
        </w:div>
        <w:div w:id="1504009704">
          <w:marLeft w:val="0"/>
          <w:marRight w:val="0"/>
          <w:marTop w:val="0"/>
          <w:marBottom w:val="0"/>
          <w:divBdr>
            <w:top w:val="none" w:sz="0" w:space="0" w:color="auto"/>
            <w:left w:val="none" w:sz="0" w:space="0" w:color="auto"/>
            <w:bottom w:val="none" w:sz="0" w:space="0" w:color="auto"/>
            <w:right w:val="none" w:sz="0" w:space="0" w:color="auto"/>
          </w:divBdr>
        </w:div>
        <w:div w:id="1623461378">
          <w:marLeft w:val="0"/>
          <w:marRight w:val="0"/>
          <w:marTop w:val="0"/>
          <w:marBottom w:val="0"/>
          <w:divBdr>
            <w:top w:val="none" w:sz="0" w:space="0" w:color="auto"/>
            <w:left w:val="none" w:sz="0" w:space="0" w:color="auto"/>
            <w:bottom w:val="none" w:sz="0" w:space="0" w:color="auto"/>
            <w:right w:val="none" w:sz="0" w:space="0" w:color="auto"/>
          </w:divBdr>
        </w:div>
        <w:div w:id="1752770807">
          <w:marLeft w:val="0"/>
          <w:marRight w:val="0"/>
          <w:marTop w:val="0"/>
          <w:marBottom w:val="0"/>
          <w:divBdr>
            <w:top w:val="none" w:sz="0" w:space="0" w:color="auto"/>
            <w:left w:val="none" w:sz="0" w:space="0" w:color="auto"/>
            <w:bottom w:val="none" w:sz="0" w:space="0" w:color="auto"/>
            <w:right w:val="none" w:sz="0" w:space="0" w:color="auto"/>
          </w:divBdr>
        </w:div>
        <w:div w:id="1817336647">
          <w:marLeft w:val="0"/>
          <w:marRight w:val="0"/>
          <w:marTop w:val="0"/>
          <w:marBottom w:val="0"/>
          <w:divBdr>
            <w:top w:val="none" w:sz="0" w:space="0" w:color="auto"/>
            <w:left w:val="none" w:sz="0" w:space="0" w:color="auto"/>
            <w:bottom w:val="none" w:sz="0" w:space="0" w:color="auto"/>
            <w:right w:val="none" w:sz="0" w:space="0" w:color="auto"/>
          </w:divBdr>
        </w:div>
        <w:div w:id="1895920717">
          <w:marLeft w:val="0"/>
          <w:marRight w:val="0"/>
          <w:marTop w:val="0"/>
          <w:marBottom w:val="0"/>
          <w:divBdr>
            <w:top w:val="none" w:sz="0" w:space="0" w:color="auto"/>
            <w:left w:val="none" w:sz="0" w:space="0" w:color="auto"/>
            <w:bottom w:val="none" w:sz="0" w:space="0" w:color="auto"/>
            <w:right w:val="none" w:sz="0" w:space="0" w:color="auto"/>
          </w:divBdr>
        </w:div>
        <w:div w:id="1965306527">
          <w:marLeft w:val="0"/>
          <w:marRight w:val="0"/>
          <w:marTop w:val="0"/>
          <w:marBottom w:val="0"/>
          <w:divBdr>
            <w:top w:val="none" w:sz="0" w:space="0" w:color="auto"/>
            <w:left w:val="none" w:sz="0" w:space="0" w:color="auto"/>
            <w:bottom w:val="none" w:sz="0" w:space="0" w:color="auto"/>
            <w:right w:val="none" w:sz="0" w:space="0" w:color="auto"/>
          </w:divBdr>
        </w:div>
        <w:div w:id="1970548586">
          <w:marLeft w:val="0"/>
          <w:marRight w:val="0"/>
          <w:marTop w:val="0"/>
          <w:marBottom w:val="0"/>
          <w:divBdr>
            <w:top w:val="none" w:sz="0" w:space="0" w:color="auto"/>
            <w:left w:val="none" w:sz="0" w:space="0" w:color="auto"/>
            <w:bottom w:val="none" w:sz="0" w:space="0" w:color="auto"/>
            <w:right w:val="none" w:sz="0" w:space="0" w:color="auto"/>
          </w:divBdr>
        </w:div>
        <w:div w:id="2045598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ci.w3.uvm.edu/blog/continence/acute-phase-constipation-treatment-the-cleanout/" TargetMode="External"/><Relationship Id="rId13" Type="http://schemas.openxmlformats.org/officeDocument/2006/relationships/hyperlink" Target="https://cdci.w3.uvm.edu/blog/continence/nutrition-in-acute-phase-constipation-management-part-1/" TargetMode="External"/><Relationship Id="rId3" Type="http://schemas.openxmlformats.org/officeDocument/2006/relationships/settings" Target="settings.xml"/><Relationship Id="rId7" Type="http://schemas.openxmlformats.org/officeDocument/2006/relationships/hyperlink" Target="https://cdci.w3.uvm.edu/blog/continence/the-constipation-cycle-video/" TargetMode="External"/><Relationship Id="rId12" Type="http://schemas.openxmlformats.org/officeDocument/2006/relationships/hyperlink" Target="https://cdci.w3.uvm.edu/blog/continence/sensory-processing-and-toilet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dci.w3.uvm.edu/blog/continence/could-it-be-constipation-video/" TargetMode="External"/><Relationship Id="rId11" Type="http://schemas.openxmlformats.org/officeDocument/2006/relationships/hyperlink" Target="https://cdci.w3.uvm.edu/blog/continence/the-toileting-toolbox/" TargetMode="External"/><Relationship Id="rId5" Type="http://schemas.openxmlformats.org/officeDocument/2006/relationships/hyperlink" Target="https://cdci.w3.uvm.edu/blog/continence/elimination-basics-video/" TargetMode="External"/><Relationship Id="rId15" Type="http://schemas.openxmlformats.org/officeDocument/2006/relationships/fontTable" Target="fontTable.xml"/><Relationship Id="rId10" Type="http://schemas.openxmlformats.org/officeDocument/2006/relationships/hyperlink" Target="https://cdci.w3.uvm.edu/blog/continence/building-a-sitting-schedule/" TargetMode="External"/><Relationship Id="rId4" Type="http://schemas.openxmlformats.org/officeDocument/2006/relationships/webSettings" Target="webSettings.xml"/><Relationship Id="rId9" Type="http://schemas.openxmlformats.org/officeDocument/2006/relationships/hyperlink" Target="https://cdci.w3.uvm.edu/blog/continence/constipation-treatment-bowel-maintenance-video/" TargetMode="External"/><Relationship Id="rId14" Type="http://schemas.openxmlformats.org/officeDocument/2006/relationships/hyperlink" Target="https://cdci.w3.uvm.edu/blog/continence/nutrition-in-acute-phase-constipation-management-part-2-f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Savitri</dc:creator>
  <cp:keywords/>
  <dc:description/>
  <cp:lastModifiedBy>Kelly Savitri</cp:lastModifiedBy>
  <cp:revision>4</cp:revision>
  <dcterms:created xsi:type="dcterms:W3CDTF">2024-10-09T15:37:00Z</dcterms:created>
  <dcterms:modified xsi:type="dcterms:W3CDTF">2024-10-09T16:05:00Z</dcterms:modified>
</cp:coreProperties>
</file>